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BE" w:rsidRPr="002B0F97" w:rsidRDefault="00D16055" w:rsidP="00C03B20">
      <w:pPr>
        <w:suppressAutoHyphens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B0F97">
        <w:rPr>
          <w:rFonts w:ascii="Times New Roman" w:hAnsi="Times New Roman"/>
          <w:sz w:val="24"/>
          <w:szCs w:val="24"/>
        </w:rPr>
        <w:t>Утвержден</w:t>
      </w:r>
    </w:p>
    <w:p w:rsidR="007811BE" w:rsidRPr="002B0F97" w:rsidRDefault="00D16055" w:rsidP="00C03B20">
      <w:pPr>
        <w:suppressAutoHyphens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B0F9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811BE" w:rsidRPr="00936A10" w:rsidRDefault="002B0F97" w:rsidP="002B0F97">
      <w:pPr>
        <w:suppressAutoHyphens w:val="0"/>
        <w:spacing w:line="240" w:lineRule="auto"/>
        <w:ind w:firstLine="709"/>
        <w:jc w:val="right"/>
        <w:rPr>
          <w:rFonts w:ascii="Times New Roman" w:eastAsia="Lucida Sans Unicode" w:hAnsi="Times New Roman"/>
          <w:sz w:val="24"/>
          <w:szCs w:val="24"/>
        </w:rPr>
      </w:pPr>
      <w:r w:rsidRPr="002B0F97">
        <w:rPr>
          <w:rFonts w:ascii="Times New Roman" w:hAnsi="Times New Roman"/>
          <w:sz w:val="24"/>
          <w:szCs w:val="24"/>
        </w:rPr>
        <w:t xml:space="preserve">города Воткинск </w:t>
      </w:r>
      <w:r w:rsidR="000D03EA" w:rsidRPr="002B0F97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D16055" w:rsidRPr="002B0F97">
        <w:rPr>
          <w:rFonts w:ascii="Times New Roman" w:eastAsia="Lucida Sans Unicode" w:hAnsi="Times New Roman"/>
          <w:sz w:val="24"/>
          <w:szCs w:val="24"/>
        </w:rPr>
        <w:t>от ______________ 2020 № _______</w:t>
      </w:r>
    </w:p>
    <w:p w:rsidR="007811BE" w:rsidRPr="00EA74BD" w:rsidRDefault="00D16055" w:rsidP="00C03B20">
      <w:pPr>
        <w:suppressAutoHyphens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    </w:t>
      </w:r>
      <w:r w:rsidRPr="00EA74BD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7811BE" w:rsidP="00C03B20">
      <w:pPr>
        <w:suppressAutoHyphens w:val="0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D16055" w:rsidP="00C03B20">
      <w:pPr>
        <w:pStyle w:val="Standard"/>
        <w:ind w:firstLine="709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Административный регламент</w:t>
      </w:r>
    </w:p>
    <w:p w:rsidR="007811BE" w:rsidRPr="00EA74BD" w:rsidRDefault="00D16055" w:rsidP="00C03B20">
      <w:pPr>
        <w:pStyle w:val="Standard"/>
        <w:ind w:firstLine="709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предоставления муниципальной услуги «</w:t>
      </w: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Присвоение, изменение и аннулирование адресов</w:t>
      </w:r>
      <w:r w:rsidRPr="00EA74BD">
        <w:rPr>
          <w:rFonts w:cs="Times New Roman"/>
          <w:color w:val="auto"/>
          <w:sz w:val="28"/>
          <w:szCs w:val="28"/>
          <w:lang w:val="ru-RU"/>
        </w:rPr>
        <w:t>»</w:t>
      </w: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B0F97" w:rsidRDefault="002B0F97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B0F97" w:rsidRPr="00EA74BD" w:rsidRDefault="002B0F97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lastRenderedPageBreak/>
        <w:t>1. Общие положения.</w:t>
      </w:r>
    </w:p>
    <w:p w:rsidR="00977511" w:rsidRPr="00EA74BD" w:rsidRDefault="00977511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2. Стандарт предоставления муниципальной услуги.</w:t>
      </w:r>
    </w:p>
    <w:p w:rsidR="00977511" w:rsidRPr="00EA74BD" w:rsidRDefault="00977511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в электронной форме,            а также особенности выполнения административных процедур                                     в многофункциональных центрах предоставления государственных и муниципальных услуг.</w:t>
      </w:r>
    </w:p>
    <w:p w:rsidR="00977511" w:rsidRPr="00EA74BD" w:rsidRDefault="00977511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4. Формы контроля за исполнением административного регламента.</w:t>
      </w:r>
    </w:p>
    <w:p w:rsidR="00977511" w:rsidRPr="00EA74BD" w:rsidRDefault="00977511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а также должностных лиц, муниципальных служащих, работников.</w:t>
      </w: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C77D39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E85B0F" w:rsidRPr="00C77D39" w:rsidRDefault="00E85B0F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ind w:firstLine="709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lastRenderedPageBreak/>
        <w:t>1.Общие положения</w:t>
      </w:r>
    </w:p>
    <w:p w:rsidR="007811BE" w:rsidRPr="00EA74BD" w:rsidRDefault="007811BE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1.1.Предмет регулирования административного регламента.</w:t>
      </w:r>
    </w:p>
    <w:p w:rsidR="00977511" w:rsidRPr="00EA74BD" w:rsidRDefault="00D16055" w:rsidP="00C03B20">
      <w:pPr>
        <w:pStyle w:val="Textbody"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Административный регламент предоставления муниципальной услуги «</w:t>
      </w: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Присвоение, изменение и аннулирование адресов</w:t>
      </w:r>
      <w:r w:rsidRPr="00EA74BD">
        <w:rPr>
          <w:rFonts w:cs="Times New Roman"/>
          <w:color w:val="auto"/>
          <w:sz w:val="28"/>
          <w:szCs w:val="28"/>
          <w:lang w:val="ru-RU"/>
        </w:rPr>
        <w:t xml:space="preserve">» (далее - Административный регламент) </w:t>
      </w:r>
      <w:r w:rsidR="00977511" w:rsidRPr="00EA74BD">
        <w:rPr>
          <w:rFonts w:cs="Times New Roman"/>
          <w:color w:val="auto"/>
          <w:sz w:val="28"/>
          <w:szCs w:val="28"/>
          <w:lang w:val="ru-RU"/>
        </w:rPr>
        <w:t>устанавливает стандарт, состав, последовательность,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977511" w:rsidRPr="00EA74BD" w:rsidRDefault="00977511" w:rsidP="00C03B20">
      <w:pPr>
        <w:pStyle w:val="Textbody"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977511" w:rsidRPr="00EA74BD" w:rsidRDefault="00977511" w:rsidP="00C03B20">
      <w:pPr>
        <w:pStyle w:val="Textbody"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 xml:space="preserve">Предметом регулирования административного регламента являются отношения, возникающие при присвоении, </w:t>
      </w: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изменении и аннулировании адресов</w:t>
      </w:r>
      <w:r w:rsidRPr="00EA74BD">
        <w:rPr>
          <w:rFonts w:cs="Times New Roman"/>
          <w:color w:val="auto"/>
          <w:sz w:val="28"/>
          <w:szCs w:val="28"/>
          <w:lang w:val="ru-RU"/>
        </w:rPr>
        <w:t>.</w:t>
      </w:r>
    </w:p>
    <w:p w:rsidR="00446B7B" w:rsidRPr="00EA74BD" w:rsidRDefault="00446B7B" w:rsidP="00C03B20">
      <w:pPr>
        <w:pStyle w:val="Textbody"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Textbody"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1.2.Описание заявителей.</w:t>
      </w:r>
    </w:p>
    <w:p w:rsidR="007811BE" w:rsidRPr="00EA74BD" w:rsidRDefault="00D16055" w:rsidP="00C03B20">
      <w:pPr>
        <w:pStyle w:val="Textbody"/>
        <w:spacing w:after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Заявителем при предоставлении муниципальной  услуги является собственник объекта адресации, либо лицо, обладающее одним из вещных прав на объект адресации:</w:t>
      </w:r>
    </w:p>
    <w:p w:rsidR="007811BE" w:rsidRPr="00EA74BD" w:rsidRDefault="00D16055" w:rsidP="00C03B20">
      <w:pPr>
        <w:pStyle w:val="a3"/>
        <w:ind w:firstLine="709"/>
        <w:jc w:val="both"/>
        <w:rPr>
          <w:sz w:val="28"/>
          <w:szCs w:val="28"/>
        </w:rPr>
      </w:pPr>
      <w:r w:rsidRPr="00EA74BD">
        <w:rPr>
          <w:sz w:val="28"/>
          <w:szCs w:val="28"/>
        </w:rPr>
        <w:t>а) право хозяйственного ведения;</w:t>
      </w:r>
    </w:p>
    <w:p w:rsidR="007811BE" w:rsidRPr="00EA74BD" w:rsidRDefault="00D16055" w:rsidP="00C03B20">
      <w:pPr>
        <w:pStyle w:val="a3"/>
        <w:ind w:firstLine="709"/>
        <w:jc w:val="both"/>
        <w:rPr>
          <w:sz w:val="28"/>
          <w:szCs w:val="28"/>
        </w:rPr>
      </w:pPr>
      <w:r w:rsidRPr="00EA74BD">
        <w:rPr>
          <w:sz w:val="28"/>
          <w:szCs w:val="28"/>
        </w:rPr>
        <w:t>б) право оперативного управления;</w:t>
      </w:r>
    </w:p>
    <w:p w:rsidR="007811BE" w:rsidRPr="00EA74BD" w:rsidRDefault="00D16055" w:rsidP="00C03B20">
      <w:pPr>
        <w:pStyle w:val="a3"/>
        <w:ind w:firstLine="709"/>
        <w:jc w:val="both"/>
        <w:rPr>
          <w:sz w:val="28"/>
          <w:szCs w:val="28"/>
        </w:rPr>
      </w:pPr>
      <w:r w:rsidRPr="00EA74BD">
        <w:rPr>
          <w:sz w:val="28"/>
          <w:szCs w:val="28"/>
        </w:rPr>
        <w:t>в) право пожизненно наследуемого владения;</w:t>
      </w:r>
    </w:p>
    <w:p w:rsidR="007811BE" w:rsidRPr="00EA74BD" w:rsidRDefault="00D16055" w:rsidP="00C03B20">
      <w:pPr>
        <w:pStyle w:val="a3"/>
        <w:ind w:firstLine="709"/>
        <w:jc w:val="both"/>
        <w:rPr>
          <w:sz w:val="28"/>
          <w:szCs w:val="28"/>
        </w:rPr>
      </w:pPr>
      <w:r w:rsidRPr="00EA74BD">
        <w:rPr>
          <w:sz w:val="28"/>
          <w:szCs w:val="28"/>
        </w:rPr>
        <w:t>г) право постоянного (бессрочного) пользования.</w:t>
      </w:r>
    </w:p>
    <w:p w:rsidR="007811BE" w:rsidRPr="00EA74BD" w:rsidRDefault="00D16055" w:rsidP="00C03B20">
      <w:pPr>
        <w:pStyle w:val="a3"/>
        <w:ind w:firstLine="709"/>
        <w:jc w:val="both"/>
        <w:rPr>
          <w:sz w:val="28"/>
          <w:szCs w:val="28"/>
        </w:rPr>
      </w:pPr>
      <w:r w:rsidRPr="00EA74BD">
        <w:rPr>
          <w:bCs/>
          <w:sz w:val="28"/>
          <w:szCs w:val="28"/>
        </w:rPr>
        <w:t xml:space="preserve">С заявлением вправе обратиться </w:t>
      </w:r>
      <w:hyperlink r:id="rId8" w:history="1">
        <w:r w:rsidRPr="00EA74BD">
          <w:rPr>
            <w:bCs/>
            <w:sz w:val="28"/>
            <w:szCs w:val="28"/>
          </w:rPr>
          <w:t>представители</w:t>
        </w:r>
      </w:hyperlink>
      <w:r w:rsidRPr="00EA74BD">
        <w:rPr>
          <w:bCs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4605F" w:rsidRPr="00EA74BD" w:rsidRDefault="00D16055" w:rsidP="000460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От имени членов садоводческого или огороднического некоммерческого товарищества с заявлением о предоставлении муниципальной услуги вправе обратиться представитель товарищества, уполномоченный на подачу такого       заявления принятым в установленном законодательством Российской Федерации порядке решением общего собрания членов такого товарищества.</w:t>
      </w:r>
    </w:p>
    <w:p w:rsidR="00C64EA2" w:rsidRDefault="00C64EA2" w:rsidP="000460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511" w:rsidRPr="00EA74BD" w:rsidRDefault="00977511" w:rsidP="000460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Порядок информирования о предоставлении муниципальной услуги.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Информирование по вопросам предоставления муниципальной услуги (далее - информирование) осуществляется при обращении заявителя для получения муниципальной услуги, за консультацией по вопросам предоставления муниципальной услуги (лично, письменно, посредством электронной почты, по справочным телефонам, путем размещения информации: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на официальном сайте муниципального образования «Город Воткинск»: http://www.votkinsk.ru, информационно-телекоммуникационной сети «Интернет» (далее - официальный сайт, сеть «Интернет» соответственно);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(https://www.gosuslugi.ru) далее - ЕПГУ;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в государственной информационной системе Удмуртской Республики «Портал государственных и муниципальных услуг (функций)»: (https://uslugi.udmurt.ru/), далее - РПГУ;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на информационных стендах в местах предоставления муниципальной услуги.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1.4. Информация о порядке предоставления муниципальной услуги.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Информация о порядке предоставления муниципальной услуги содержит следующие сведения: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категории заявителей, которым предоставляется муниципальная услуга;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перечень документов, представляемых заявителем для получения муниципальной услуги, требования, предъявляемые к этим документам и      их оформлению, включая образцы заполнения форм документов;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сроки предоставления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способы подачи документов, представляемых заявителем для получения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порядок получения информации заявителем по вопросам предоставления услуги, сведений о ходе предоставления муниципальной услуги, в том числе с использованием ЕПГУ и РПГУ;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перечень оснований для отказа в предоставлении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сведения о местонахождении, адресах официального сайта Администрации города Воткинска, а также электронной почты;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 xml:space="preserve">- досудебный (внесудебный) порядок обжалования решений и действий (бездействия) органа, предоставляющего муниципальную услугу, </w:t>
      </w: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lastRenderedPageBreak/>
        <w:t>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1.5. Информация о местонахождении (адресе), графике работы, справочных телефонах, адресе официального сайта и электронной почты Администрации города Воткинска размещается на официальном сайте муниципального образования «Город Воткинск» в сети «Интернет», в Федеральной государственной информационной системе «Федеральный реестр государственных и муниципальных услуг» (далее - Федеральный реестр), РПГУ, а также на информационных стендах в местах предоставления муниципальных услуг в здании Администрации города Воткинска и в МФЦ г. Воткинска филиала «Воткинский» Автономного учреждения «Многофункциональный центр Удмуртской Республики» (далее – МФЦ).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1.6. На официальном сайте в сети «Интернет», информационных стендах в местах предоставления муниципальной услуги - в Администрации города Воткинска размещается следующая информация: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Административный регламент с приложениями;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время приема заявителей;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перечень документов, представляемых заявителем для получения муниципальной услуги, требования, пр</w:t>
      </w:r>
      <w:r w:rsidR="00C03B20" w:rsidRPr="00EA74BD">
        <w:rPr>
          <w:rFonts w:eastAsia="Times New Roman" w:cs="Times New Roman"/>
          <w:color w:val="auto"/>
          <w:sz w:val="28"/>
          <w:szCs w:val="28"/>
          <w:lang w:val="ru-RU"/>
        </w:rPr>
        <w:t xml:space="preserve">едъявляемые к этим документам и </w:t>
      </w: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их оформлению, включая образцы заполнения форм документов;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порядок и способы подачи документов, представляемых заявителем для получения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срок предоставления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основания для отказа в предоставлении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порядок получения информации заявителем по вопросам предоставления муниципальной услуги, сведений о ходе предоставления муниципальной услуги, в том числе с использованием Единого портала;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1.7. Информация на ЕПГУ и РПГУ, размещается путем интеграции сведений из Федерального реестра, и содержит следующие сведения о муниципальной услуге: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способ подачи заявления;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способ получения результата;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lastRenderedPageBreak/>
        <w:t>- срок оказания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порядок оказания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категория получателей;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исчерпывающий перечень оснований для отказа в предоставлении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исчерпывающий пе</w:t>
      </w:r>
      <w:r w:rsidR="00C03B20" w:rsidRPr="00EA74BD">
        <w:rPr>
          <w:rFonts w:eastAsia="Times New Roman" w:cs="Times New Roman"/>
          <w:color w:val="auto"/>
          <w:sz w:val="28"/>
          <w:szCs w:val="28"/>
          <w:lang w:val="ru-RU"/>
        </w:rPr>
        <w:t xml:space="preserve">речень документов, необходимых </w:t>
      </w: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для предоставления муниципальной услуги, требования к оформлению указанных документов;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административные процедуры;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регламент предоставления услуги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формы заявлений (уведомлений), используемые при предоставлении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Информация на ЕПГУ и РПГУ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каких–либо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лицензированного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1.8. Информация в МФЦ, предоставляющим муниципальную услугу, предоставляется с использованием информационных стендов.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На информационных стендах в МФЦ размещается следующая информация о предоставлении муниципальной услуги в многофункциональном центре: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сроки предоставления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сведения о дополнительных (сопутствующих) услугах, а также об услугах, необходимых и обязательных для предоставления муниципальной услуги;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порядок обжалования действий (бездействий),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 xml:space="preserve">- информация о предусмотренной  законодательством Российской Федерации ответственных и должностных лиц уполномоченных органов, предоставляющих муниципальные услуги, работников многофункционального центра, за нарушение порядка предоставления </w:t>
      </w: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lastRenderedPageBreak/>
        <w:t>муниципальных услуг;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информация о порядке возмещения вреда, причиненного заявителю     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место нахождения и графики работы многофункциональных центров, действующих на территории Удмуртской Республики;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информация по вопросам участия граждан в оценке качества предоставления муниципальных услуг.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На официальном сайте многофункционального центра размещается следующая информация о предоставлении муниципальной услуги: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места нахождения и графики работы многофункциональных центров;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контактная информация многофункциональных центров;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перечень государственных и муниципальных услуг, предоставляемых  в многофункциональных центрах;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- информация по вопросам участия граждан в оценке качества предоставления муниципальных услуг.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1.9. Для получения сведений о ходе предоставления муниципальной услуги заявителем указываются фамилия, имя, отчество (при наличии), а также дата предоставления документов для оказания муниципальной услуги.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1.10. Заявители, представившие документы для оказания муниципальной услуги, информируются специалистом, оказывающим муниципальную услугу, о результатах предоставления муниципальной услуги в соответствии с пунктом 3.1.4. Административного регламента.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1.11. Консультации о порядке предоставления муниципальной услуги предоставляются по вопросам, указанным в пункте 1.4. Административного регламента.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Консультации предоставляются при личном обращении, посредством официального сайта, телефонной связи, почты или электронной почты.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При личном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муниципальной услуги не осуществляется.</w:t>
      </w: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977511" w:rsidRPr="00EA74BD" w:rsidRDefault="00977511" w:rsidP="00C03B20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1.12. В ответе по телефону на устные обращения специалист, оказывающий муниципальную услугу (далее - специалист) информирует обратившегося гражданина о сво</w:t>
      </w:r>
      <w:r w:rsidR="00856E65" w:rsidRPr="00EA74BD">
        <w:rPr>
          <w:rFonts w:eastAsia="Times New Roman" w:cs="Times New Roman"/>
          <w:color w:val="auto"/>
          <w:sz w:val="28"/>
          <w:szCs w:val="28"/>
          <w:lang w:val="ru-RU"/>
        </w:rPr>
        <w:t>ей</w:t>
      </w: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 xml:space="preserve"> фамилии, имени, отчестве (при наличии), должности, отвечает на интересующие его вопросы.</w:t>
      </w:r>
    </w:p>
    <w:p w:rsidR="000D03EA" w:rsidRPr="00EA74BD" w:rsidRDefault="00977511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При необходимости специалист, принявший звонок, должен переадресовать (перевести) его на сотрудника, который обладает соответствующей компетенцией для ответа на поставленный вопрос.</w:t>
      </w:r>
    </w:p>
    <w:p w:rsidR="00977511" w:rsidRPr="00EA74BD" w:rsidRDefault="00977511" w:rsidP="00C03B20">
      <w:pPr>
        <w:pStyle w:val="Standard"/>
        <w:autoSpaceDE w:val="0"/>
        <w:spacing w:line="276" w:lineRule="auto"/>
        <w:ind w:firstLine="709"/>
        <w:jc w:val="center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autoSpaceDE w:val="0"/>
        <w:spacing w:line="276" w:lineRule="auto"/>
        <w:ind w:firstLine="709"/>
        <w:jc w:val="center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 Стандарт предоставления   муниципальной   услуги</w:t>
      </w:r>
    </w:p>
    <w:p w:rsidR="007811BE" w:rsidRPr="00EA74BD" w:rsidRDefault="007811BE" w:rsidP="00C03B20">
      <w:pPr>
        <w:pStyle w:val="Standard"/>
        <w:autoSpaceDE w:val="0"/>
        <w:spacing w:line="276" w:lineRule="auto"/>
        <w:ind w:firstLine="709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autoSpaceDE w:val="0"/>
        <w:spacing w:line="276" w:lineRule="auto"/>
        <w:ind w:firstLine="709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2.1. Наименование муниципальной  услуги.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Наименование муниципальной  услуги</w:t>
      </w: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 xml:space="preserve"> «Присвоение, изменение и аннулирование адресов».</w:t>
      </w:r>
    </w:p>
    <w:p w:rsidR="007811BE" w:rsidRPr="00EA74BD" w:rsidRDefault="007811B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2.2. Наименование структурного подразделения, непосредственно предоставляющего муниципальную услугу.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Муниципальную услугу </w:t>
      </w:r>
      <w:r w:rsidRPr="00EA74BD">
        <w:rPr>
          <w:rFonts w:cs="Times New Roman"/>
          <w:color w:val="auto"/>
          <w:sz w:val="28"/>
          <w:szCs w:val="28"/>
          <w:lang w:val="ru-RU"/>
        </w:rPr>
        <w:t xml:space="preserve">предоставляет Администрация города Воткинска, в лице управления архитектуры и градостроительства (далее – </w:t>
      </w:r>
      <w:r w:rsidR="005F0779" w:rsidRPr="00EA74BD">
        <w:rPr>
          <w:rFonts w:cs="Times New Roman"/>
          <w:color w:val="auto"/>
          <w:sz w:val="28"/>
          <w:szCs w:val="28"/>
          <w:lang w:val="ru-RU"/>
        </w:rPr>
        <w:t>УАиГ</w:t>
      </w:r>
      <w:r w:rsidRPr="00EA74BD">
        <w:rPr>
          <w:rFonts w:cs="Times New Roman"/>
          <w:color w:val="auto"/>
          <w:sz w:val="28"/>
          <w:szCs w:val="28"/>
          <w:lang w:val="ru-RU"/>
        </w:rPr>
        <w:t>).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</w:p>
    <w:p w:rsidR="007811BE" w:rsidRPr="00EA74BD" w:rsidRDefault="0065150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При предоставлении муниципальной услуги структурное подразделение, непосредственно предоставляющее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(государственные)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5150E" w:rsidRPr="00EA74BD" w:rsidRDefault="0065150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2.3.Результат предоставления  муниципальной услуги.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Результатом предоставления  муниципальной  услуги является: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- принятие решения </w:t>
      </w:r>
      <w:r w:rsidRPr="00EA74BD">
        <w:rPr>
          <w:rFonts w:eastAsia="Times New Roman" w:cs="Times New Roman"/>
          <w:color w:val="auto"/>
          <w:sz w:val="28"/>
          <w:szCs w:val="28"/>
          <w:lang w:val="ru-RU" w:eastAsia="ru-RU"/>
        </w:rPr>
        <w:t>о присвоении объекту адресации адреса, изменении адреса или аннулировании его адреса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;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прекращение предоставления муниципальной  услуги по инициативе заявителя;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- принятие решения об отказе в </w:t>
      </w:r>
      <w:r w:rsidRPr="00EA74BD">
        <w:rPr>
          <w:rFonts w:eastAsia="Times New Roman" w:cs="Times New Roman"/>
          <w:color w:val="auto"/>
          <w:sz w:val="28"/>
          <w:szCs w:val="28"/>
          <w:lang w:val="ru-RU" w:eastAsia="ru-RU"/>
        </w:rPr>
        <w:t>присвоении объекту адресации адреса, изменении адреса или аннулировании его адреса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присвоении объекту адресации адреса, изменении адреса или аннулировании его адреса оформляется постановлением Администрации города. 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предоставлении муниципальной услуги оформляется по </w:t>
      </w:r>
      <w:hyperlink r:id="rId9" w:history="1">
        <w:r w:rsidRPr="00EA74B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Министерства финансов Российской Федерации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65150E" w:rsidRPr="00EA74BD" w:rsidRDefault="0065150E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Способы получения документов, оформленных по результатам предоставления муниципальной услуги:</w:t>
      </w:r>
    </w:p>
    <w:p w:rsidR="0065150E" w:rsidRPr="00EA74BD" w:rsidRDefault="0065150E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- личное обращение заявителя в Администрацию города Воткинска;</w:t>
      </w:r>
    </w:p>
    <w:p w:rsidR="00605E83" w:rsidRPr="00EA74BD" w:rsidRDefault="00605E83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- через МФЦ;</w:t>
      </w:r>
    </w:p>
    <w:p w:rsidR="0065150E" w:rsidRPr="00EA74BD" w:rsidRDefault="001E4598" w:rsidP="001E4598">
      <w:pPr>
        <w:widowControl/>
        <w:suppressAutoHyphens w:val="0"/>
        <w:autoSpaceDE w:val="0"/>
        <w:adjustRightInd w:val="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        </w:t>
      </w:r>
      <w:r w:rsidRPr="00EA74BD">
        <w:rPr>
          <w:rFonts w:ascii="Times New Roman" w:hAnsi="Times New Roman"/>
          <w:sz w:val="28"/>
          <w:szCs w:val="28"/>
        </w:rPr>
        <w:tab/>
      </w:r>
      <w:r w:rsidR="0065150E" w:rsidRPr="00EA74BD">
        <w:rPr>
          <w:rFonts w:ascii="Times New Roman" w:hAnsi="Times New Roman"/>
          <w:sz w:val="28"/>
          <w:szCs w:val="28"/>
        </w:rPr>
        <w:t xml:space="preserve">- </w:t>
      </w: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>почтовым отправлением по указанному в заявлении почтовому адресу</w:t>
      </w:r>
      <w:r w:rsidR="0065150E" w:rsidRPr="00EA74BD">
        <w:rPr>
          <w:rFonts w:ascii="Times New Roman" w:hAnsi="Times New Roman"/>
          <w:sz w:val="28"/>
          <w:szCs w:val="28"/>
        </w:rPr>
        <w:t>.</w:t>
      </w:r>
    </w:p>
    <w:p w:rsidR="0065150E" w:rsidRPr="00EA74BD" w:rsidRDefault="0065150E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Сроки хранения невостребованных заявителем документов, оформленных по результатам предоставления муниципальной услуги - один </w:t>
      </w:r>
      <w:r w:rsidRPr="00EA74BD">
        <w:rPr>
          <w:rFonts w:ascii="Times New Roman" w:hAnsi="Times New Roman"/>
          <w:sz w:val="28"/>
          <w:szCs w:val="28"/>
        </w:rPr>
        <w:lastRenderedPageBreak/>
        <w:t>год.</w:t>
      </w:r>
    </w:p>
    <w:p w:rsidR="007811BE" w:rsidRPr="00EA74BD" w:rsidRDefault="007811B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2.4. Срок предоставления муниципальной услуги. 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2.4.1. Срок предоставления муниципальной услуги </w:t>
      </w:r>
      <w:r w:rsidRPr="00EA74BD">
        <w:rPr>
          <w:rFonts w:cs="Times New Roman"/>
          <w:color w:val="auto"/>
          <w:sz w:val="28"/>
          <w:szCs w:val="28"/>
          <w:lang w:val="ru-RU"/>
        </w:rPr>
        <w:t>«</w:t>
      </w:r>
      <w:r w:rsidRPr="00EA74BD">
        <w:rPr>
          <w:rFonts w:eastAsia="Times New Roman" w:cs="Times New Roman"/>
          <w:color w:val="auto"/>
          <w:sz w:val="28"/>
          <w:szCs w:val="28"/>
          <w:lang w:val="ru-RU"/>
        </w:rPr>
        <w:t>Присвоение, изменение и аннулирование адресов</w:t>
      </w:r>
      <w:r w:rsidRPr="00EA74BD">
        <w:rPr>
          <w:rFonts w:cs="Times New Roman"/>
          <w:color w:val="auto"/>
          <w:sz w:val="28"/>
          <w:szCs w:val="28"/>
          <w:lang w:val="ru-RU"/>
        </w:rPr>
        <w:t>»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не должен превышать </w:t>
      </w:r>
      <w:r w:rsidRPr="00EA74BD">
        <w:rPr>
          <w:rFonts w:cs="Times New Roman"/>
          <w:color w:val="auto"/>
          <w:sz w:val="28"/>
          <w:szCs w:val="28"/>
          <w:lang w:val="ru-RU"/>
        </w:rPr>
        <w:t xml:space="preserve">8 (восемь) рабочих дней.  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2.4.2. Срок выдачи документов, оформленных по результатам предоставления муниципальной услуги: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- не позднее одного рабочего дня со дня истечения срока, указанного в пункте 2.4.1 в форме электронного документа с использованием информационно-телекоммуникационных сетей общего пользования, в том числе </w:t>
      </w:r>
      <w:r w:rsidR="00404EB8" w:rsidRPr="00EA74BD">
        <w:rPr>
          <w:rFonts w:eastAsia="Arial" w:cs="Times New Roman"/>
          <w:color w:val="auto"/>
          <w:sz w:val="28"/>
          <w:szCs w:val="28"/>
          <w:lang w:val="ru-RU"/>
        </w:rPr>
        <w:t>Е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диного портала, региональных порталов или портала адресной системы;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- не позднее рабочего дня, следующего за 10-м рабочим днем со дня истечения срока, указанного в пункте 2.4.1 посредством выдачи заявителю (представителю заявителя) лично под расписку либо направлением посредством почтового отправления по указанному в заявлении почтовому адресу. 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При наличии в заявлении указания о выдаче решения о присвоении объекту адресации адреса, изменении  или аннулировании его адреса, решения об отказе в таком присвоении, изменении или аннулировании его адреса через </w:t>
      </w:r>
      <w:r w:rsidR="008D1F1F" w:rsidRPr="00EA74BD">
        <w:rPr>
          <w:rFonts w:eastAsia="Arial" w:cs="Times New Roman"/>
          <w:color w:val="auto"/>
          <w:sz w:val="28"/>
          <w:szCs w:val="28"/>
          <w:lang w:val="ru-RU"/>
        </w:rPr>
        <w:t>МФЦ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по месту предоставления заявления сотрудник </w:t>
      </w:r>
      <w:r w:rsidR="005F0779" w:rsidRPr="00EA74BD">
        <w:rPr>
          <w:rFonts w:eastAsia="Arial" w:cs="Times New Roman"/>
          <w:color w:val="auto"/>
          <w:sz w:val="28"/>
          <w:szCs w:val="28"/>
          <w:lang w:val="ru-RU"/>
        </w:rPr>
        <w:t>УАиГ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, ответственным за предоставление муниципальной услуги обеспечивает передачу документа в многофункциональный центр для выдачи заявителю не позднее рабочего дня, следующего за днем истечения срока, указанного в пункте 2.4.1.</w:t>
      </w:r>
    </w:p>
    <w:p w:rsidR="007811BE" w:rsidRPr="00EA74BD" w:rsidRDefault="007811B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2.5. Правовые основания для предоставления муниципальной услуги:</w:t>
      </w:r>
    </w:p>
    <w:p w:rsidR="007811BE" w:rsidRPr="00EA74BD" w:rsidRDefault="00D16055" w:rsidP="00C03B20">
      <w:pPr>
        <w:widowControl/>
        <w:suppressAutoHyphens w:val="0"/>
        <w:autoSpaceDE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- Конституция Российской Федерации от 12.12.1993. </w:t>
      </w:r>
      <w:r w:rsidRPr="00EA74BD">
        <w:rPr>
          <w:rFonts w:ascii="Times New Roman" w:hAnsi="Times New Roman"/>
          <w:bCs/>
          <w:sz w:val="28"/>
          <w:szCs w:val="28"/>
        </w:rPr>
        <w:t>Источник публикации:</w:t>
      </w:r>
      <w:r w:rsidRPr="00EA74BD">
        <w:rPr>
          <w:rFonts w:ascii="Times New Roman" w:hAnsi="Times New Roman"/>
          <w:sz w:val="28"/>
          <w:szCs w:val="28"/>
        </w:rPr>
        <w:t xml:space="preserve"> «Российская газета», № 237, 25.12.1993;</w:t>
      </w:r>
    </w:p>
    <w:p w:rsidR="000D03EA" w:rsidRPr="00EA74BD" w:rsidRDefault="00D16055" w:rsidP="00C03B20">
      <w:pPr>
        <w:widowControl/>
        <w:suppressAutoHyphens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- Градостроительный кодекс Российской Федерации от 29.12.2004  № 190-ФЗ. </w:t>
      </w:r>
      <w:r w:rsidRPr="00EA74BD">
        <w:rPr>
          <w:rFonts w:ascii="Times New Roman" w:hAnsi="Times New Roman"/>
          <w:bCs/>
          <w:sz w:val="28"/>
          <w:szCs w:val="28"/>
        </w:rPr>
        <w:t>Источник публикации:</w:t>
      </w:r>
      <w:r w:rsidRPr="00EA74BD">
        <w:rPr>
          <w:rFonts w:ascii="Times New Roman" w:hAnsi="Times New Roman"/>
          <w:sz w:val="28"/>
          <w:szCs w:val="28"/>
        </w:rPr>
        <w:t xml:space="preserve"> «Российская газета», № 290, 30.12.2004;</w:t>
      </w:r>
    </w:p>
    <w:p w:rsidR="007811BE" w:rsidRPr="00EA74BD" w:rsidRDefault="00D16055" w:rsidP="00C03B20">
      <w:pPr>
        <w:widowControl/>
        <w:suppressAutoHyphens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услуг». </w:t>
      </w:r>
      <w:r w:rsidRPr="00EA74BD">
        <w:rPr>
          <w:rFonts w:ascii="Times New Roman" w:hAnsi="Times New Roman"/>
          <w:bCs/>
          <w:sz w:val="28"/>
          <w:szCs w:val="28"/>
        </w:rPr>
        <w:t>Источник публикации:</w:t>
      </w:r>
      <w:r w:rsidRPr="00EA74BD">
        <w:rPr>
          <w:rFonts w:ascii="Times New Roman" w:hAnsi="Times New Roman"/>
          <w:sz w:val="28"/>
          <w:szCs w:val="28"/>
        </w:rPr>
        <w:t xml:space="preserve"> «Российская газета», № 168, 30.07.2010;</w:t>
      </w:r>
    </w:p>
    <w:p w:rsidR="007811BE" w:rsidRPr="00EA74BD" w:rsidRDefault="00D16055" w:rsidP="00C03B20">
      <w:pPr>
        <w:widowControl/>
        <w:suppressAutoHyphens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- Федеральный закон от 27.07.2006 № 152-ФЗ «О персональных данных». </w:t>
      </w:r>
      <w:r w:rsidRPr="00EA74BD">
        <w:rPr>
          <w:rFonts w:ascii="Times New Roman" w:hAnsi="Times New Roman"/>
          <w:bCs/>
          <w:sz w:val="28"/>
          <w:szCs w:val="28"/>
        </w:rPr>
        <w:t>Источник публикации:</w:t>
      </w:r>
      <w:r w:rsidRPr="00EA74BD">
        <w:rPr>
          <w:rFonts w:ascii="Times New Roman" w:hAnsi="Times New Roman"/>
          <w:sz w:val="28"/>
          <w:szCs w:val="28"/>
        </w:rPr>
        <w:t xml:space="preserve"> «Российская газета», № 165, 29.07.2006;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- Федеральный закон от 24.07.2007 № 221-ФЗ  «О кадастровой деятельности»;</w:t>
      </w:r>
    </w:p>
    <w:p w:rsidR="007811BE" w:rsidRPr="00EA74BD" w:rsidRDefault="00D16055" w:rsidP="00C03B20">
      <w:pPr>
        <w:widowControl/>
        <w:suppressAutoHyphens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- Конституция Удмуртской Республики от 07.12.1994 № 663-XII. </w:t>
      </w:r>
      <w:r w:rsidRPr="00EA74BD">
        <w:rPr>
          <w:rFonts w:ascii="Times New Roman" w:hAnsi="Times New Roman"/>
          <w:bCs/>
          <w:sz w:val="28"/>
          <w:szCs w:val="28"/>
        </w:rPr>
        <w:t>Источник публикации:</w:t>
      </w:r>
      <w:r w:rsidRPr="00EA74BD">
        <w:rPr>
          <w:rFonts w:ascii="Times New Roman" w:hAnsi="Times New Roman"/>
          <w:sz w:val="28"/>
          <w:szCs w:val="28"/>
        </w:rPr>
        <w:t xml:space="preserve"> «Известия Удмуртской Республики», № 198-199, 27.12.1994;</w:t>
      </w:r>
    </w:p>
    <w:p w:rsidR="007811BE" w:rsidRPr="00EA74BD" w:rsidRDefault="00D16055" w:rsidP="00C03B20">
      <w:pPr>
        <w:widowControl/>
        <w:suppressAutoHyphens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- Постановление Правительства РФ от 19.11.2014 № 1221 «Об утверждении Правил присвоения, изменения и аннулирования адресов». </w:t>
      </w:r>
      <w:r w:rsidRPr="00EA74BD">
        <w:rPr>
          <w:rFonts w:ascii="Times New Roman" w:hAnsi="Times New Roman"/>
          <w:bCs/>
          <w:sz w:val="28"/>
          <w:szCs w:val="28"/>
        </w:rPr>
        <w:t>Источник публикации:</w:t>
      </w:r>
      <w:r w:rsidRPr="00EA74BD">
        <w:rPr>
          <w:rFonts w:ascii="Times New Roman" w:hAnsi="Times New Roman"/>
          <w:sz w:val="28"/>
          <w:szCs w:val="28"/>
        </w:rPr>
        <w:t xml:space="preserve"> официальный интернет-портал правовой информации http://www.pravo.gov.ru, 24.11.2014;</w:t>
      </w:r>
    </w:p>
    <w:p w:rsidR="007811BE" w:rsidRPr="00EA74BD" w:rsidRDefault="00D16055" w:rsidP="00C03B20">
      <w:pPr>
        <w:widowControl/>
        <w:suppressAutoHyphens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lastRenderedPageBreak/>
        <w:t xml:space="preserve">- Постановление Правительства РФ от 26.03.2016 № 236  «О требованиях к предоставлению в электронной форме государственных и муниципальных услуг». </w:t>
      </w:r>
      <w:r w:rsidRPr="00EA74BD">
        <w:rPr>
          <w:rFonts w:ascii="Times New Roman" w:hAnsi="Times New Roman"/>
          <w:bCs/>
          <w:sz w:val="28"/>
          <w:szCs w:val="28"/>
        </w:rPr>
        <w:t>Источник публикации:</w:t>
      </w:r>
      <w:r w:rsidRPr="00EA74BD">
        <w:rPr>
          <w:rFonts w:ascii="Times New Roman" w:hAnsi="Times New Roman"/>
          <w:sz w:val="28"/>
          <w:szCs w:val="28"/>
        </w:rPr>
        <w:t xml:space="preserve"> официальный интернет-портал правовой информации http://www.pravo.gov.ru, 05.04.2016;</w:t>
      </w:r>
    </w:p>
    <w:p w:rsidR="007811BE" w:rsidRPr="00EA74BD" w:rsidRDefault="00D16055" w:rsidP="00C03B20">
      <w:pPr>
        <w:widowControl/>
        <w:suppressAutoHyphens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- Распоряжение Правительства РФ от 31.01.2017 № 147-р  «О целевых моделях упрощения процедур ведения бизнеса и повышения инвестиционной привлекательности субъектов Российской Федерации». </w:t>
      </w:r>
      <w:r w:rsidRPr="00EA74BD">
        <w:rPr>
          <w:rFonts w:ascii="Times New Roman" w:hAnsi="Times New Roman"/>
          <w:bCs/>
          <w:sz w:val="28"/>
          <w:szCs w:val="28"/>
        </w:rPr>
        <w:t>Источник публикации</w:t>
      </w:r>
      <w:r w:rsidRPr="00EA74BD">
        <w:rPr>
          <w:rFonts w:ascii="Times New Roman" w:hAnsi="Times New Roman"/>
          <w:sz w:val="28"/>
          <w:szCs w:val="28"/>
        </w:rPr>
        <w:t>: официальный интернет-портал правовой информации http://www.pravo.gov.ru, 07.02.2017;</w:t>
      </w:r>
    </w:p>
    <w:p w:rsidR="007811BE" w:rsidRPr="00EA74BD" w:rsidRDefault="00D16055" w:rsidP="00C03B20">
      <w:pPr>
        <w:widowControl/>
        <w:suppressAutoHyphens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- Решение Воткинской городской Думы от 09.06.2005 № 259 «О принятии </w:t>
      </w:r>
      <w:r w:rsidR="002B0F97">
        <w:rPr>
          <w:rFonts w:ascii="Times New Roman" w:hAnsi="Times New Roman"/>
          <w:sz w:val="28"/>
          <w:szCs w:val="28"/>
        </w:rPr>
        <w:t xml:space="preserve">  </w:t>
      </w:r>
      <w:r w:rsidRPr="00EA74BD">
        <w:rPr>
          <w:rFonts w:ascii="Times New Roman" w:hAnsi="Times New Roman"/>
          <w:sz w:val="28"/>
          <w:szCs w:val="28"/>
        </w:rPr>
        <w:t xml:space="preserve">Устава муниципального образования «Город Воткинск». </w:t>
      </w:r>
      <w:r w:rsidRPr="00EA74BD">
        <w:rPr>
          <w:rFonts w:ascii="Times New Roman" w:hAnsi="Times New Roman"/>
          <w:bCs/>
          <w:sz w:val="28"/>
          <w:szCs w:val="28"/>
        </w:rPr>
        <w:t>Источник публикации:</w:t>
      </w:r>
      <w:r w:rsidRPr="00EA74BD">
        <w:rPr>
          <w:rFonts w:ascii="Times New Roman" w:hAnsi="Times New Roman"/>
          <w:sz w:val="28"/>
          <w:szCs w:val="28"/>
        </w:rPr>
        <w:t xml:space="preserve"> </w:t>
      </w:r>
      <w:r w:rsidR="002B0F97">
        <w:rPr>
          <w:rFonts w:ascii="Times New Roman" w:hAnsi="Times New Roman"/>
          <w:sz w:val="28"/>
          <w:szCs w:val="28"/>
        </w:rPr>
        <w:t xml:space="preserve">   </w:t>
      </w:r>
      <w:r w:rsidRPr="00EA74BD">
        <w:rPr>
          <w:rFonts w:ascii="Times New Roman" w:hAnsi="Times New Roman"/>
          <w:sz w:val="28"/>
          <w:szCs w:val="28"/>
        </w:rPr>
        <w:t>«Воткинские вести», № 75-76 от 30.06.2005;</w:t>
      </w:r>
    </w:p>
    <w:p w:rsidR="007811BE" w:rsidRPr="00EA74BD" w:rsidRDefault="00D16055" w:rsidP="00C03B20">
      <w:pPr>
        <w:widowControl/>
        <w:suppressAutoHyphens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- Правила землепользования и застройки муниципального образования «Город Воткинск», утвержденные Решением Воткинской городской Думы от 26.05.2010 № 590. </w:t>
      </w:r>
      <w:r w:rsidRPr="00EA74BD">
        <w:rPr>
          <w:rFonts w:ascii="Times New Roman" w:hAnsi="Times New Roman"/>
          <w:bCs/>
          <w:sz w:val="28"/>
          <w:szCs w:val="28"/>
        </w:rPr>
        <w:t>Источник публикации:</w:t>
      </w:r>
      <w:r w:rsidRPr="00EA74BD">
        <w:rPr>
          <w:rFonts w:ascii="Times New Roman" w:hAnsi="Times New Roman"/>
          <w:sz w:val="28"/>
          <w:szCs w:val="28"/>
        </w:rPr>
        <w:t xml:space="preserve"> сборник «Муниципальные ведомости города Воткинска», № 4, июнь 2010;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- настоящий </w:t>
      </w:r>
      <w:r w:rsidR="008D1F1F" w:rsidRPr="00EA74BD">
        <w:rPr>
          <w:rFonts w:ascii="Times New Roman" w:hAnsi="Times New Roman"/>
          <w:sz w:val="28"/>
          <w:szCs w:val="28"/>
        </w:rPr>
        <w:t>Административный р</w:t>
      </w:r>
      <w:r w:rsidRPr="00EA74BD">
        <w:rPr>
          <w:rFonts w:ascii="Times New Roman" w:hAnsi="Times New Roman"/>
          <w:sz w:val="28"/>
          <w:szCs w:val="28"/>
        </w:rPr>
        <w:t>егламент.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официальных сайтах в сети «Интернет», в Федеральном реестре и на Едином портале.</w:t>
      </w:r>
    </w:p>
    <w:p w:rsidR="007811BE" w:rsidRPr="00EA74BD" w:rsidRDefault="007811B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2.6. Исчерпывающий перечень документов, необходимых в соответствии с законодательством и иными нормативными правовыми актами  для предоставления муниципальной услуги.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2.6.1. </w:t>
      </w: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услуги:</w:t>
      </w:r>
    </w:p>
    <w:p w:rsidR="00B95090" w:rsidRPr="00EA74BD" w:rsidRDefault="00D16055" w:rsidP="00B9509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1) заявление о предоставлении муниципальной услуги;</w:t>
      </w:r>
      <w:bookmarkStart w:id="0" w:name="Par225"/>
      <w:bookmarkStart w:id="1" w:name="Par234"/>
      <w:bookmarkEnd w:id="0"/>
      <w:bookmarkEnd w:id="1"/>
    </w:p>
    <w:p w:rsidR="00B95090" w:rsidRPr="00EA74BD" w:rsidRDefault="00B95090" w:rsidP="00B9509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 xml:space="preserve">2)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0" w:history="1">
        <w:r w:rsidRPr="00EA74BD">
          <w:rPr>
            <w:rFonts w:ascii="Times New Roman" w:eastAsia="Arial Unicode MS" w:hAnsi="Times New Roman"/>
            <w:sz w:val="28"/>
            <w:szCs w:val="28"/>
            <w:lang w:eastAsia="en-US"/>
          </w:rPr>
          <w:t>кодексом</w:t>
        </w:r>
      </w:hyperlink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 xml:space="preserve"> Российской Федерации для </w:t>
      </w:r>
      <w:r w:rsidR="002B0F97" w:rsidRPr="00EA74BD">
        <w:rPr>
          <w:rFonts w:ascii="Times New Roman" w:eastAsia="Arial Unicode MS" w:hAnsi="Times New Roman"/>
          <w:sz w:val="28"/>
          <w:szCs w:val="28"/>
          <w:lang w:eastAsia="en-US"/>
        </w:rPr>
        <w:t>строительства,</w:t>
      </w: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B95090" w:rsidRPr="00EA74BD" w:rsidRDefault="00B95090" w:rsidP="00B9509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>3)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95090" w:rsidRPr="00EA74BD" w:rsidRDefault="00B95090" w:rsidP="00B9509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 xml:space="preserve">4)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1" w:history="1">
        <w:r w:rsidRPr="00EA74BD">
          <w:rPr>
            <w:rFonts w:ascii="Times New Roman" w:eastAsia="Arial Unicode MS" w:hAnsi="Times New Roman"/>
            <w:sz w:val="28"/>
            <w:szCs w:val="28"/>
            <w:lang w:eastAsia="en-US"/>
          </w:rPr>
          <w:t>кодексом</w:t>
        </w:r>
      </w:hyperlink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</w:t>
      </w: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lastRenderedPageBreak/>
        <w:t>на ввод объекта адресации в эксплуатацию;</w:t>
      </w:r>
    </w:p>
    <w:p w:rsidR="00B95090" w:rsidRPr="00EA74BD" w:rsidRDefault="00B95090" w:rsidP="00B9509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 xml:space="preserve"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B95090" w:rsidRPr="00EA74BD" w:rsidRDefault="00B95090" w:rsidP="00B9509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>6)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95090" w:rsidRPr="00EA74BD" w:rsidRDefault="00B95090" w:rsidP="00B9509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>7)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95090" w:rsidRPr="00EA74BD" w:rsidRDefault="00B95090" w:rsidP="00B95090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>8)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D08E8" w:rsidRPr="00EA74BD" w:rsidRDefault="00B95090" w:rsidP="003D08E8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 xml:space="preserve">9)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2" w:history="1">
        <w:r w:rsidRPr="00EA74BD">
          <w:rPr>
            <w:rFonts w:ascii="Times New Roman" w:eastAsia="Arial Unicode MS" w:hAnsi="Times New Roman"/>
            <w:sz w:val="28"/>
            <w:szCs w:val="28"/>
            <w:lang w:eastAsia="en-US"/>
          </w:rPr>
          <w:t>подпункте "а" пункта 14</w:t>
        </w:r>
      </w:hyperlink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r w:rsidR="003D08E8"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присвоения, изменения и аннулирования адресов, утвержденных </w:t>
      </w:r>
      <w:hyperlink r:id="rId13" w:history="1">
        <w:r w:rsidR="003D08E8" w:rsidRPr="00EA74B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3D08E8"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19.11.2014 №1221</w:t>
      </w: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>);</w:t>
      </w:r>
    </w:p>
    <w:p w:rsidR="00B95090" w:rsidRPr="00EA74BD" w:rsidRDefault="003D08E8" w:rsidP="003D08E8">
      <w:pPr>
        <w:spacing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 w:rsidRPr="00EA74BD">
        <w:rPr>
          <w:rFonts w:ascii="Times New Roman" w:eastAsia="Arial Unicode MS" w:hAnsi="Times New Roman"/>
          <w:sz w:val="28"/>
          <w:szCs w:val="28"/>
          <w:lang w:eastAsia="en-US"/>
        </w:rPr>
        <w:t>10</w:t>
      </w:r>
      <w:r w:rsidR="00B95090" w:rsidRPr="00EA74BD">
        <w:rPr>
          <w:rFonts w:ascii="Times New Roman" w:eastAsia="Arial Unicode MS" w:hAnsi="Times New Roman"/>
          <w:sz w:val="28"/>
          <w:szCs w:val="28"/>
          <w:lang w:eastAsia="en-US"/>
        </w:rPr>
        <w:t xml:space="preserve"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4" w:history="1">
        <w:r w:rsidR="00B95090" w:rsidRPr="00EA74BD">
          <w:rPr>
            <w:rFonts w:ascii="Times New Roman" w:eastAsia="Arial Unicode MS" w:hAnsi="Times New Roman"/>
            <w:sz w:val="28"/>
            <w:szCs w:val="28"/>
            <w:lang w:eastAsia="en-US"/>
          </w:rPr>
          <w:t xml:space="preserve">подпункте </w:t>
        </w:r>
        <w:r w:rsidRPr="00EA74BD">
          <w:rPr>
            <w:rFonts w:ascii="Times New Roman" w:eastAsia="Arial Unicode MS" w:hAnsi="Times New Roman"/>
            <w:sz w:val="28"/>
            <w:szCs w:val="28"/>
            <w:lang w:eastAsia="en-US"/>
          </w:rPr>
          <w:t>"</w:t>
        </w:r>
        <w:r w:rsidR="00B95090" w:rsidRPr="00EA74BD">
          <w:rPr>
            <w:rFonts w:ascii="Times New Roman" w:eastAsia="Arial Unicode MS" w:hAnsi="Times New Roman"/>
            <w:sz w:val="28"/>
            <w:szCs w:val="28"/>
            <w:lang w:eastAsia="en-US"/>
          </w:rPr>
          <w:t>а" пункта 14</w:t>
        </w:r>
      </w:hyperlink>
      <w:r w:rsidR="00B95090" w:rsidRPr="00EA74BD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присвоения, изменения и аннулирования адресов, утвержденных </w:t>
      </w:r>
      <w:hyperlink r:id="rId15" w:history="1">
        <w:r w:rsidRPr="00EA74B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19.11.2014 №1221</w:t>
      </w:r>
      <w:r w:rsidR="00B95090" w:rsidRPr="00EA74BD">
        <w:rPr>
          <w:rFonts w:ascii="Times New Roman" w:eastAsia="Arial Unicode MS" w:hAnsi="Times New Roman"/>
          <w:sz w:val="28"/>
          <w:szCs w:val="28"/>
          <w:lang w:eastAsia="en-US"/>
        </w:rPr>
        <w:t>).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11) доверенность, оформленная в соответствии с законодательством Российской Федерации (в случае обращения представителя заявителя).</w:t>
      </w:r>
    </w:p>
    <w:p w:rsidR="00170D19" w:rsidRPr="00EA74BD" w:rsidRDefault="00170D19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2.6.2. Исчерпывающий перечень документов, необходимых, в соответствии с законодательными или нормативными правовыми актами, для предоставления 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2.6.2.1. Документы, указанные в </w:t>
      </w:r>
      <w:r w:rsidR="00856E65" w:rsidRPr="00EA74BD">
        <w:rPr>
          <w:rFonts w:eastAsia="Arial" w:cs="Times New Roman"/>
          <w:color w:val="auto"/>
          <w:sz w:val="28"/>
          <w:szCs w:val="28"/>
          <w:lang w:val="ru-RU"/>
        </w:rPr>
        <w:t>под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пунктах</w:t>
      </w:r>
      <w:r w:rsidR="00856E65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1B6794" w:rsidRPr="00EA74BD">
        <w:rPr>
          <w:rFonts w:eastAsia="Arial" w:cs="Times New Roman"/>
          <w:color w:val="auto"/>
          <w:sz w:val="28"/>
          <w:szCs w:val="28"/>
          <w:lang w:val="ru-RU"/>
        </w:rPr>
        <w:t>2-10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0218FD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пункта 2.6.1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Документы, предусмотренные </w:t>
      </w:r>
      <w:r w:rsidR="00856E65" w:rsidRPr="00EA74BD">
        <w:rPr>
          <w:rFonts w:eastAsia="Arial" w:cs="Times New Roman"/>
          <w:color w:val="auto"/>
          <w:sz w:val="28"/>
          <w:szCs w:val="28"/>
          <w:lang w:val="ru-RU"/>
        </w:rPr>
        <w:t>под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пункт</w:t>
      </w:r>
      <w:r w:rsidR="001B6794" w:rsidRPr="00EA74BD">
        <w:rPr>
          <w:rFonts w:eastAsia="Arial" w:cs="Times New Roman"/>
          <w:color w:val="auto"/>
          <w:sz w:val="28"/>
          <w:szCs w:val="28"/>
          <w:lang w:val="ru-RU"/>
        </w:rPr>
        <w:t>ами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1B6794" w:rsidRPr="00EA74BD">
        <w:rPr>
          <w:rFonts w:eastAsia="Arial" w:cs="Times New Roman"/>
          <w:color w:val="auto"/>
          <w:sz w:val="28"/>
          <w:szCs w:val="28"/>
          <w:lang w:val="ru-RU"/>
        </w:rPr>
        <w:t>2-10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0218FD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пункта 2.6.1 </w:t>
      </w:r>
      <w:r w:rsidR="00856E65" w:rsidRPr="00EA74BD">
        <w:rPr>
          <w:rFonts w:eastAsia="Arial" w:cs="Times New Roman"/>
          <w:color w:val="auto"/>
          <w:sz w:val="28"/>
          <w:szCs w:val="28"/>
          <w:lang w:val="ru-RU"/>
        </w:rPr>
        <w:t>Административного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регламента заявитель вправе предоставить по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lastRenderedPageBreak/>
        <w:t>собственной инициативе.</w:t>
      </w: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Для рассмотрения заявления специалист УАиГ, ответственный за предоставление муниципальной услуги, запрашивает документы, предусмотренные </w:t>
      </w:r>
      <w:r w:rsidR="00856E65" w:rsidRPr="00EA74BD">
        <w:rPr>
          <w:rFonts w:eastAsia="Arial" w:cs="Times New Roman"/>
          <w:color w:val="auto"/>
          <w:sz w:val="28"/>
          <w:szCs w:val="28"/>
          <w:lang w:val="ru-RU"/>
        </w:rPr>
        <w:t>под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пункт</w:t>
      </w:r>
      <w:r w:rsidR="00856E65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ами </w:t>
      </w:r>
      <w:r w:rsidR="001B6794" w:rsidRPr="00EA74BD">
        <w:rPr>
          <w:rFonts w:eastAsia="Arial" w:cs="Times New Roman"/>
          <w:color w:val="auto"/>
          <w:sz w:val="28"/>
          <w:szCs w:val="28"/>
          <w:lang w:val="ru-RU"/>
        </w:rPr>
        <w:t>2-10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="000218FD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пункта 2.6.1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в рамках межведомственного информационного взаимодействия и которые заявитель не представил по собственной инициативе.</w:t>
      </w: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2.6.2.2. Запрещается требовать от заявителя представления:</w:t>
      </w: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Закона об организации предоставления государственных и муниципальных услуг;</w:t>
      </w: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2.6.3. При подаче заявления в форме электронного документа с использованием РПГУ, документы, указанные в п</w:t>
      </w:r>
      <w:r w:rsidR="00856E65" w:rsidRPr="00EA74BD">
        <w:rPr>
          <w:rFonts w:eastAsia="Arial" w:cs="Times New Roman"/>
          <w:color w:val="auto"/>
          <w:sz w:val="28"/>
          <w:szCs w:val="28"/>
          <w:lang w:val="ru-RU"/>
        </w:rPr>
        <w:t>ункте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2.6.1. Административного регламента, направляются заявителем в форме электронных документов.</w:t>
      </w: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Максимальный размер представленных файлов, содержащих             электронные документы, устанавливаются в соответствии с техническими ограничениями РПГУ и указываются непосредственно при подаче заявления   о предоставлении муниципальной услуги с использованием РПГУ.</w:t>
      </w:r>
    </w:p>
    <w:p w:rsidR="00B97AB3" w:rsidRPr="00EA74BD" w:rsidRDefault="00B97AB3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1B6794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2.6.</w:t>
      </w:r>
      <w:r w:rsidR="001B6794" w:rsidRPr="00EA74BD">
        <w:rPr>
          <w:rFonts w:eastAsia="Arial" w:cs="Times New Roman"/>
          <w:color w:val="auto"/>
          <w:sz w:val="28"/>
          <w:szCs w:val="28"/>
          <w:lang w:val="ru-RU"/>
        </w:rPr>
        <w:t>4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. </w:t>
      </w:r>
      <w:r w:rsidRPr="00EA74B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Заявление о предоставлении муниципальной услуги представляется по </w:t>
      </w:r>
      <w:hyperlink r:id="rId16" w:history="1">
        <w:r w:rsidRPr="00EA74BD">
          <w:rPr>
            <w:rStyle w:val="a4"/>
            <w:rFonts w:eastAsia="Times New Roman" w:cs="Times New Roman"/>
            <w:color w:val="auto"/>
            <w:sz w:val="28"/>
            <w:szCs w:val="28"/>
            <w:u w:val="none"/>
            <w:lang w:val="ru-RU" w:eastAsia="ru-RU"/>
          </w:rPr>
          <w:t>форме</w:t>
        </w:r>
      </w:hyperlink>
      <w:r w:rsidRPr="00EA74BD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, утвержденной приказом Министерства финансов Российской Федерации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(</w:t>
      </w:r>
      <w:hyperlink r:id="rId17" w:history="1">
        <w:r w:rsidRPr="00EA74BD">
          <w:rPr>
            <w:rFonts w:eastAsia="Arial" w:cs="Times New Roman"/>
            <w:color w:val="auto"/>
            <w:sz w:val="28"/>
            <w:szCs w:val="28"/>
            <w:lang w:val="ru-RU"/>
          </w:rPr>
          <w:t>приложение</w:t>
        </w:r>
      </w:hyperlink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№ 1 к Административному регламенту), а также образец его заполнения </w:t>
      </w:r>
      <w:r w:rsidR="001B6794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размещается на официальном сайте муниципального образования «Город Воткинск» в разделе «Градостроительство», в сети «Интернет», на информационных стендах в </w:t>
      </w:r>
      <w:r w:rsidR="001B6794" w:rsidRPr="00EA74BD">
        <w:rPr>
          <w:rFonts w:eastAsia="Arial" w:cs="Times New Roman"/>
          <w:color w:val="auto"/>
          <w:sz w:val="28"/>
          <w:szCs w:val="28"/>
          <w:lang w:val="ru-RU"/>
        </w:rPr>
        <w:lastRenderedPageBreak/>
        <w:t>местах предоставления муниципальной услуги и на РПГУ.</w:t>
      </w:r>
    </w:p>
    <w:p w:rsidR="00C64EA2" w:rsidRDefault="00C64EA2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2.6.5. Способы подачи документов, необходимых для предоставления муниципальной услуги: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в Администрацию города Воткинска;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в МФЦ;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РПГУ.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2.6.6. Требования к документам, предоставляемы</w:t>
      </w:r>
      <w:r w:rsidR="00856E65" w:rsidRPr="00EA74BD">
        <w:rPr>
          <w:rFonts w:eastAsia="Arial" w:cs="Times New Roman"/>
          <w:color w:val="auto"/>
          <w:sz w:val="28"/>
          <w:szCs w:val="28"/>
          <w:lang w:val="ru-RU"/>
        </w:rPr>
        <w:t>м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для оказания муниципальной услуги: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2.6.6.1. Требования к документам, предоставляемым заявителем  в бумажной форме, посредством личного обращения в Администрацию  города Воткинска или в МФЦ: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Документы (копии), предоставляемые в бумажном формате, не должны содержать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Копии документов, представляемые непосредственно гражданином (законным представителем), незаверенные нотариально, представляются с предъявлением оригиналов.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Все документы представляются на русском языке.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Все документы представляются в одном подлинном экземпляре.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Заявление, содержащее более одного листа, должно быть прошито, пронумеровано и заверено подписью заявителя на обороте последнего листа на месте прошивки.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2.6.6.2. Требования к документам, предоставляемым в бумажной форме,  направляемым заявителем в Администрацию города или в МФЦ, посредством почтового отправления: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Копии документов, предоставляемые посредством почтового отправления, должны быть заверены либо органом, выдавшим соответствующий документ, либо нотариально.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2.6.6.3. Требования к документам, предоставляемым заявителем по электронной почте: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Документы, представляемые по электронной почте, должны быть подписаны электронной подписью в соответствии с требованиями Федерального закона от 06.04.2011 № 63-ФЗ «Об электронной подписи» и статей 21.1. и 21.2. Федерального закона от 27.07.2010 № 210-ФЗ «Об организации предоставления государственных и муниципальных услуг».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2.6.6.4. Требования к документам, предоставляемым заявителем          посредством электронного документа с использованием РПГУ: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Документы, направленные в форме электронных документов, с использованием информационно-телекоммуникационных сети «Интернет», РПГУ должны быть подписаны усиленной квалифицированной электронной подписью. 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Заявители вправе использовать простую электронную подпись в случае, предусмотренном п</w:t>
      </w:r>
      <w:r w:rsidR="006B5484" w:rsidRPr="00EA74BD">
        <w:rPr>
          <w:rFonts w:eastAsia="Arial" w:cs="Times New Roman"/>
          <w:color w:val="auto"/>
          <w:sz w:val="28"/>
          <w:szCs w:val="28"/>
          <w:lang w:val="ru-RU"/>
        </w:rPr>
        <w:t>унктом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2.1. Правил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Правительства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lastRenderedPageBreak/>
        <w:t xml:space="preserve">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7811BE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Максимальный размер представленных файлов, содержащих электронные документы, устанавливаются в соответствии с техническими ограничениями РПГУ и указываются непосредственно при подаче заявления  о предоставлении муниципальной услуги с использованием РПГУ.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2.7. Исчерпывающий перечень оснований для отказа в приеме документов, необходимых  для предоставления муниципальной услуги.</w:t>
      </w:r>
    </w:p>
    <w:p w:rsidR="007811BE" w:rsidRPr="00EA74BD" w:rsidRDefault="00D16055" w:rsidP="00C03B20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В приеме документов для предоставления муниципальной услуги отказывается в случаях:</w:t>
      </w:r>
    </w:p>
    <w:p w:rsidR="007811BE" w:rsidRPr="00EA74BD" w:rsidRDefault="00D16055" w:rsidP="00C03B20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2.7.1. невозможности прочтения текста заявления (запроса) и документов, которые должны быть предоставлены заявителем;</w:t>
      </w:r>
    </w:p>
    <w:p w:rsidR="007811BE" w:rsidRPr="00EA74BD" w:rsidRDefault="00D16055" w:rsidP="00C03B20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2.7.2. обращения  не уполномоченного лица;</w:t>
      </w:r>
    </w:p>
    <w:p w:rsidR="007811BE" w:rsidRPr="00EA74BD" w:rsidRDefault="00D16055" w:rsidP="00C03B20">
      <w:pPr>
        <w:tabs>
          <w:tab w:val="left" w:pos="709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2.7.3. заявление (запрос),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0D03EA" w:rsidRPr="00EA74BD" w:rsidRDefault="000D03EA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2.8. Исчерпывающий перечень оснований для приостановления, отказа в предоставлении муниципальной услуги.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2.8.1. Ответ на межведомственный запрос свидетельствует об отсутствии документа и (или) информации, необходимых для присвоения адреса объекту адресации,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04"/>
      <w:bookmarkEnd w:id="2"/>
      <w:r w:rsidRPr="00EA74BD">
        <w:rPr>
          <w:rFonts w:ascii="Times New Roman" w:hAnsi="Times New Roman"/>
          <w:sz w:val="28"/>
          <w:szCs w:val="28"/>
        </w:rPr>
        <w:t>2.8.2. Документы, обязанность по предоставлению которых для присвоения адреса объекту адресации, изменения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  <w:bookmarkStart w:id="3" w:name="sub_1105"/>
      <w:bookmarkEnd w:id="3"/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2.8.3. О</w:t>
      </w: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EA74B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пунктах 5</w:t>
        </w:r>
      </w:hyperlink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EA74B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8</w:t>
        </w:r>
      </w:hyperlink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20" w:history="1">
        <w:r w:rsidRPr="00EA74B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11</w:t>
        </w:r>
      </w:hyperlink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1" w:history="1">
        <w:r w:rsidRPr="00EA74B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14</w:t>
        </w:r>
      </w:hyperlink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22" w:history="1">
        <w:r w:rsidRPr="00EA74B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18</w:t>
        </w:r>
      </w:hyperlink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присвоения, изменения и аннулирования адресов, утвержденных </w:t>
      </w:r>
      <w:hyperlink r:id="rId23" w:history="1">
        <w:r w:rsidRPr="00EA74BD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19.11.2014 №1221.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:rsidR="007811BE" w:rsidRPr="00EA74BD" w:rsidRDefault="00D16055" w:rsidP="00C03B20">
      <w:pPr>
        <w:pStyle w:val="Standard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2.9.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организациям, участвующим в предоставлении муниципальной услуги.</w:t>
      </w:r>
    </w:p>
    <w:p w:rsidR="007811BE" w:rsidRPr="00EA74BD" w:rsidRDefault="00D16055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color w:val="auto"/>
          <w:sz w:val="28"/>
          <w:szCs w:val="28"/>
          <w:lang w:val="ru-RU"/>
        </w:rPr>
        <w:t>Предоставления услуг, являющихся необходимыми и обязательными для предоставления  муниципальной  услуги, законодательством Российской Федерации не предусмотрено.</w:t>
      </w:r>
    </w:p>
    <w:p w:rsidR="007811BE" w:rsidRPr="00EA74BD" w:rsidRDefault="007811BE" w:rsidP="00C03B20">
      <w:pPr>
        <w:pStyle w:val="Standard"/>
        <w:ind w:firstLine="709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2.10. Порядок, размер и основания взимания государственной пошлины </w:t>
      </w:r>
      <w:r w:rsidRPr="00EA74BD">
        <w:rPr>
          <w:rFonts w:ascii="Times New Roman" w:hAnsi="Times New Roman"/>
          <w:sz w:val="28"/>
          <w:szCs w:val="28"/>
        </w:rPr>
        <w:lastRenderedPageBreak/>
        <w:t>или иной платы, взимаемой за предоставление муниципальной услуги.</w:t>
      </w:r>
    </w:p>
    <w:p w:rsidR="007811BE" w:rsidRPr="00EA74BD" w:rsidRDefault="00D16055" w:rsidP="00C03B2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За предоставление муниципальной услуги государственная пошлина или иная плата не взимаются.</w:t>
      </w:r>
    </w:p>
    <w:p w:rsidR="00D16055" w:rsidRPr="00EA74BD" w:rsidRDefault="00D16055" w:rsidP="00C03B2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 муниципальной услуги и получении результата предоставления  муниципальной  услуги.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Максимальное время ожидания в очереди при подаче или получении документов заявителем составляет 15 минут.</w:t>
      </w:r>
    </w:p>
    <w:p w:rsidR="007811BE" w:rsidRPr="00EA74BD" w:rsidRDefault="007811B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CB0EBB" w:rsidRPr="00EA74BD" w:rsidRDefault="00CB0EBB" w:rsidP="00CB0EBB">
      <w:pPr>
        <w:pStyle w:val="Standard"/>
        <w:autoSpaceDE w:val="0"/>
        <w:jc w:val="both"/>
        <w:rPr>
          <w:color w:val="auto"/>
          <w:sz w:val="28"/>
          <w:szCs w:val="28"/>
          <w:lang w:val="ru-RU"/>
        </w:rPr>
      </w:pPr>
      <w:r w:rsidRPr="00EA74BD">
        <w:rPr>
          <w:color w:val="auto"/>
          <w:sz w:val="28"/>
          <w:szCs w:val="28"/>
          <w:lang w:val="ru-RU"/>
        </w:rPr>
        <w:tab/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CB0EBB" w:rsidRPr="00EA74BD" w:rsidRDefault="00237114" w:rsidP="00CB0EBB">
      <w:pPr>
        <w:pStyle w:val="Standard"/>
        <w:autoSpaceDE w:val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CB0EBB" w:rsidRPr="00EA74BD">
        <w:rPr>
          <w:color w:val="auto"/>
          <w:sz w:val="28"/>
          <w:szCs w:val="28"/>
          <w:lang w:val="ru-RU"/>
        </w:rPr>
        <w:t>Документы, представленные в Администрацию города Воткинска лично заявителем (иным лицом на основании доверенности, выданной заявителем),  а также направленные почтовым отправлением с объявленной ценностью при его пересылке с описью вложения, либо в форме электронных документов, подписанных усиленной квалифицированной подписью, посредством сети «Интернет», в т. ч. через РПГУ, регистрируются в день их получения в структурном подразделении Администрации города, непосредственно оказывающем муниципальную услугу.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2.1</w:t>
      </w:r>
      <w:r w:rsidR="00CB0EBB" w:rsidRPr="00EA74BD">
        <w:rPr>
          <w:rFonts w:eastAsia="Arial" w:cs="Times New Roman"/>
          <w:color w:val="auto"/>
          <w:sz w:val="28"/>
          <w:szCs w:val="28"/>
          <w:lang w:val="ru-RU"/>
        </w:rPr>
        <w:t>3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 Требования к помещениям, в которых предоставляется муниципальные услуги, к залу ожидания,</w:t>
      </w:r>
      <w:r w:rsidR="00D917EC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местам для заполнения запросов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о предоставлении муниципальной услуги, информационным стендам</w:t>
      </w:r>
      <w:r w:rsidR="00D917EC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с образцами их заполнения и перечнем документов, необходимых</w:t>
      </w:r>
      <w:r w:rsidR="00D917EC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в соответствии с законодательством  Российской Федерации о социальной защите инвалидов.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Площадь мест для ожидания рассчитывается в зависимости от количества заявителей, ежедневно обращающихся за предоставлением муниципальной услуги.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Помещения для непосредственного взаимодействия с заявителями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lastRenderedPageBreak/>
        <w:t>могут быть организованы в виде отдельных кабинетов, либо в виде отдельных рабочих мест.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Вход в здание Администрации города Воткинска должен быть оборудован информационной табличкой (вывеской), содержащей следующую информацию: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наименование;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место нахождения;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режим работы;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адрес официального сайта;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телефонный номер и адрес электронной почты.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им муниципальной услуги обеспечиваются: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    с учетом ограничений жизнедеятельности;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дублирование необходимой звуковой и зрительной информации,            а также надписей, знаков и иной текстовой и графической информации знаками, выполненными рельефно-точечным шрифтом Брайля;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допуск сурдопереводчика и тифлосурдопереводчика;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допуск собаки-проводника на объекты (здания, помещения), в которых предоставляется муниципальная услуга;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оказание помощи в преодолении барьеров, мешающих получению муниципальной услуги наравне с другими лицами.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lastRenderedPageBreak/>
        <w:t>жительства инвалида или в дистанционном режиме.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2.1</w:t>
      </w:r>
      <w:r w:rsidR="00CB0EBB" w:rsidRPr="00EA74BD">
        <w:rPr>
          <w:rFonts w:eastAsia="Arial" w:cs="Times New Roman"/>
          <w:color w:val="auto"/>
          <w:sz w:val="28"/>
          <w:szCs w:val="28"/>
          <w:lang w:val="ru-RU"/>
        </w:rPr>
        <w:t>4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 Показатели доступности и качества муниципальной услуги.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Показателями доступности предоставления муниципальной услуги являются: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расположенность Администрации города Воткинска в зоне доступности к основным транспортным магистралям;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наличие достаточной численности муниципальных служащих,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наличие исчерпывающей информации о способах, порядке и сроках предоставления муниципальной услуги на информационных стендах в местах предоставления муниципальных услуг, официальных сайтах в сети «Интернет», Едином портале;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возможность подачи заявления в форме электронных до</w:t>
      </w:r>
      <w:r w:rsidR="00D917EC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кументов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с использованием сети «Интернет», в том числе через Единый портал.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Качество представления муниципальной услуги характеризуется: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отсутствием очередей при приеме или получении документов заявителями;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отсутствием обоснованных жалоб на действия (бездействие) гражданских служащих и на некорректное, невнимательное отношение муниципальных служащих к заявителям;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достоверностью представляемой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отсутствием нарушений сроков в процессе предоставления муниципальной услуги;</w:t>
      </w:r>
    </w:p>
    <w:p w:rsidR="001B6794" w:rsidRPr="00EA74BD" w:rsidRDefault="001B6794" w:rsidP="006B5484">
      <w:pPr>
        <w:pStyle w:val="Standard"/>
        <w:autoSpaceDE w:val="0"/>
        <w:ind w:left="708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возможностью получения информации о ходе предоставления муниципальной услуги, в том числе с использованием Единого портала;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возможностью предоставлени</w:t>
      </w:r>
      <w:r w:rsidR="00D917EC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я муниципальной услуги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в многофункциональном центре предоставления государственных и муниципальных услуг.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Взаимодействие заявителя с муниципальным служащим осуществляется при личном обращении заявителя: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для получения информации по вопросам предоставления муниципальной услуги;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для подачи документов, необходимых для предоставления  муниципальной услуги;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для получения информации о ходе предоставления муниципальной услуги;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для получения уведомления о предоставлении муниципальной услуги.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Продолжительность взаимодействия заявителя с муниципальным  служащим при предоставлении муниципальной услуги не может превышать 15 минут по каждому из указанных видов взаимодействия.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lastRenderedPageBreak/>
        <w:t>2.1</w:t>
      </w:r>
      <w:r w:rsidR="00CB0EBB" w:rsidRPr="00EA74BD">
        <w:rPr>
          <w:rFonts w:eastAsia="Arial" w:cs="Times New Roman"/>
          <w:color w:val="auto"/>
          <w:sz w:val="28"/>
          <w:szCs w:val="28"/>
          <w:lang w:val="ru-RU"/>
        </w:rPr>
        <w:t>5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2.1</w:t>
      </w:r>
      <w:r w:rsidR="00CB0EBB" w:rsidRPr="00EA74BD">
        <w:rPr>
          <w:rFonts w:eastAsia="Arial" w:cs="Times New Roman"/>
          <w:color w:val="auto"/>
          <w:sz w:val="28"/>
          <w:szCs w:val="28"/>
          <w:lang w:val="ru-RU"/>
        </w:rPr>
        <w:t>5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.1. 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 (далее – соглашение о взаимодействии).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2.1</w:t>
      </w:r>
      <w:r w:rsidR="00CB0EBB" w:rsidRPr="00EA74BD">
        <w:rPr>
          <w:rFonts w:eastAsia="Arial" w:cs="Times New Roman"/>
          <w:color w:val="auto"/>
          <w:sz w:val="28"/>
          <w:szCs w:val="28"/>
          <w:lang w:val="ru-RU"/>
        </w:rPr>
        <w:t>5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.2. Предоставление муниципальной услуги в МФЦ осуществляется после однократного обращения заявителя с соответствующим запросом</w:t>
      </w:r>
      <w:r w:rsidR="00D917EC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о предоставлении муниципальной услуги или с запросом о предоставлении нескольких муниципальных услуг, предусмотренных в статье 15.1. Федерального закона от 27.07.2010 № 210-ФЗ «Об организации предоставления государственных и муниципальных услуг», а взаимодействие с уполномоченным органом, осуществляется МФЦ без участия заявителя в соответствии с нормативными правовыми актами и соглашением о взаимодействии.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2.1</w:t>
      </w:r>
      <w:r w:rsidR="00CB0EBB" w:rsidRPr="00EA74BD">
        <w:rPr>
          <w:rFonts w:eastAsia="Arial" w:cs="Times New Roman"/>
          <w:color w:val="auto"/>
          <w:sz w:val="28"/>
          <w:szCs w:val="28"/>
          <w:lang w:val="ru-RU"/>
        </w:rPr>
        <w:t>5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.3. 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п. 2.6.1. Административного регламента, в любой многофункциональный центр в пределах территории Удмуртской Республики по выбору заявителя независимо от его места жительства, места пребывания.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2.1</w:t>
      </w:r>
      <w:r w:rsidR="00CB0EBB" w:rsidRPr="00EA74BD">
        <w:rPr>
          <w:rFonts w:eastAsia="Arial" w:cs="Times New Roman"/>
          <w:color w:val="auto"/>
          <w:sz w:val="28"/>
          <w:szCs w:val="28"/>
          <w:lang w:val="ru-RU"/>
        </w:rPr>
        <w:t>5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.4. В целях предоставления муниципальной услуги прием заявителей в МФЦ осуществляется по предварительной записи.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Запись на прием проводится: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1) с использованием терминала электронной очереди при личном обращении заявителя, установленного в МФЦ;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2) посредством обращения в региональный центр телефонного обслуживания населения в Удмуртской Республике по телефону 8(3412) 60-00-00.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3) через сайт МФЦ Удмуртской Республики;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4) через РПГУ «Запись в МФЦ»;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Заявителю предоставляется возможность записи в любые свободные  для приема дату и время в пределах установленного в МФЦ графика приема заявителей, но не более чем на 2 недели вперед.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2.1</w:t>
      </w:r>
      <w:r w:rsidR="00CB0EBB" w:rsidRPr="00EA74BD">
        <w:rPr>
          <w:rFonts w:eastAsia="Arial" w:cs="Times New Roman"/>
          <w:color w:val="auto"/>
          <w:sz w:val="28"/>
          <w:szCs w:val="28"/>
          <w:lang w:val="ru-RU"/>
        </w:rPr>
        <w:t>5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.5. 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от 12.12.2012 № 1284 «Об оценке гражданами эффективности деятельности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lastRenderedPageBreak/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оснований             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2.1</w:t>
      </w:r>
      <w:r w:rsidR="00CB0EBB" w:rsidRPr="00EA74BD">
        <w:rPr>
          <w:rFonts w:eastAsia="Arial" w:cs="Times New Roman"/>
          <w:color w:val="auto"/>
          <w:sz w:val="28"/>
          <w:szCs w:val="28"/>
          <w:lang w:val="ru-RU"/>
        </w:rPr>
        <w:t>5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.6. Заявитель вправе подать заявление в форме электронного документа с приложением документов, установленных п. 2.6.1. </w:t>
      </w:r>
      <w:r w:rsidR="00446B7B" w:rsidRPr="00EA74BD">
        <w:rPr>
          <w:color w:val="auto"/>
          <w:sz w:val="28"/>
          <w:szCs w:val="28"/>
          <w:lang w:val="ru-RU"/>
        </w:rPr>
        <w:t xml:space="preserve">для присвоения адреса объекту адресации, изменения или аннулирования его адреса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Административного регламента.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Заявление в форме электронного документа представляется по выбору заявителя: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путем заполнения формы запроса, размещенной на официальном сайте уполномоченного органа в сети «Интернет» (далее - официальный сайт), в том числе посредством отправки через личный кабинет РПГУ;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путем направления электронного документа в уполномоченный орган на официальную электронную почту;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В заявлении указывается один из следующих способов предоставления результатов рассмотрения заявления: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в виде бумажного документа, который заявитель получает непосредственно при личном обращении;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Заявление физического лица в форме электронного документа подписывается по выбору заявителя: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- электронной подписью заявителя (представителя заявителя); </w:t>
      </w:r>
    </w:p>
    <w:p w:rsidR="001B6794" w:rsidRPr="00EA74BD" w:rsidRDefault="001B6794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- усиленной квалифицированной электронной подписью заявителя (представителя заявителя).</w:t>
      </w:r>
    </w:p>
    <w:p w:rsidR="007811BE" w:rsidRPr="00EA74BD" w:rsidRDefault="007811BE" w:rsidP="00C03B20">
      <w:pPr>
        <w:pStyle w:val="Standard"/>
        <w:autoSpaceDE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autoSpaceDE w:val="0"/>
        <w:ind w:firstLine="709"/>
        <w:jc w:val="center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3. Состав, последовательность и сроки выполнения административных </w:t>
      </w:r>
    </w:p>
    <w:p w:rsidR="007811BE" w:rsidRPr="00EA74BD" w:rsidRDefault="00D16055" w:rsidP="00C03B20">
      <w:pPr>
        <w:pStyle w:val="Standard"/>
        <w:autoSpaceDE w:val="0"/>
        <w:ind w:firstLine="709"/>
        <w:jc w:val="center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процедур (действий), требования к порядку их выполнения, в том числе</w:t>
      </w:r>
    </w:p>
    <w:p w:rsidR="007811BE" w:rsidRPr="00EA74BD" w:rsidRDefault="00D16055" w:rsidP="00C03B20">
      <w:pPr>
        <w:pStyle w:val="Standard"/>
        <w:autoSpaceDE w:val="0"/>
        <w:ind w:firstLine="709"/>
        <w:jc w:val="center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особенности выполнения административных процедур (действий) в</w:t>
      </w:r>
    </w:p>
    <w:p w:rsidR="007811BE" w:rsidRPr="00EA74BD" w:rsidRDefault="00D16055" w:rsidP="00C03B20">
      <w:pPr>
        <w:pStyle w:val="Standard"/>
        <w:autoSpaceDE w:val="0"/>
        <w:ind w:firstLine="709"/>
        <w:jc w:val="center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электронной форме, а также особенности выполнения административных </w:t>
      </w:r>
    </w:p>
    <w:p w:rsidR="007811BE" w:rsidRPr="00EA74BD" w:rsidRDefault="00D16055" w:rsidP="00C03B20">
      <w:pPr>
        <w:pStyle w:val="Standard"/>
        <w:autoSpaceDE w:val="0"/>
        <w:ind w:firstLine="709"/>
        <w:jc w:val="center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процедур в многофункциональных центрах предоставления государственных</w:t>
      </w:r>
    </w:p>
    <w:p w:rsidR="007811BE" w:rsidRPr="00EA74BD" w:rsidRDefault="00D16055" w:rsidP="00C03B20">
      <w:pPr>
        <w:pStyle w:val="Standard"/>
        <w:autoSpaceDE w:val="0"/>
        <w:ind w:firstLine="709"/>
        <w:jc w:val="center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и муниципальных услуг</w:t>
      </w:r>
    </w:p>
    <w:p w:rsidR="007811BE" w:rsidRPr="00EA74BD" w:rsidRDefault="00D16055" w:rsidP="00C03B20">
      <w:pPr>
        <w:pStyle w:val="Standard"/>
        <w:autoSpaceDE w:val="0"/>
        <w:ind w:firstLine="709"/>
        <w:jc w:val="center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Предоставление муниципальной услуги </w:t>
      </w:r>
      <w:r w:rsidR="00170D19" w:rsidRPr="00EA74BD">
        <w:rPr>
          <w:rFonts w:eastAsia="Arial" w:cs="Times New Roman"/>
          <w:color w:val="auto"/>
          <w:sz w:val="28"/>
          <w:szCs w:val="28"/>
          <w:lang w:val="ru-RU"/>
        </w:rPr>
        <w:t>«</w:t>
      </w:r>
      <w:r w:rsidR="00170D19" w:rsidRPr="00EA74BD">
        <w:rPr>
          <w:rFonts w:eastAsia="Times New Roman" w:cs="Times New Roman"/>
          <w:color w:val="auto"/>
          <w:sz w:val="28"/>
          <w:szCs w:val="28"/>
          <w:lang w:val="ru-RU"/>
        </w:rPr>
        <w:t>Присвоение, изменение и аннулирование адресов»</w:t>
      </w:r>
      <w:r w:rsidR="00170D19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включает в себя следующие административные процедуры: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1</w:t>
      </w:r>
      <w:r w:rsidR="001A5C10" w:rsidRPr="00EA74BD">
        <w:rPr>
          <w:rFonts w:eastAsia="Arial" w:cs="Times New Roman"/>
          <w:color w:val="auto"/>
          <w:sz w:val="28"/>
          <w:szCs w:val="28"/>
          <w:lang w:val="ru-RU"/>
        </w:rPr>
        <w:t>)</w:t>
      </w:r>
      <w:r w:rsidR="001A5C10" w:rsidRPr="00EA74BD">
        <w:rPr>
          <w:color w:val="auto"/>
          <w:sz w:val="28"/>
          <w:szCs w:val="28"/>
          <w:lang w:val="ru-RU"/>
        </w:rPr>
        <w:t xml:space="preserve"> прием (получение), регистрация заявления и приложенных к нему документов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;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2) </w:t>
      </w:r>
      <w:r w:rsidR="001A5C10" w:rsidRPr="00EA74BD">
        <w:rPr>
          <w:rFonts w:cs="Times New Roman"/>
          <w:color w:val="auto"/>
          <w:sz w:val="28"/>
          <w:szCs w:val="28"/>
          <w:lang w:val="ru-RU"/>
        </w:rPr>
        <w:t xml:space="preserve">рассмотрение </w:t>
      </w:r>
      <w:r w:rsidR="00EA74BD" w:rsidRPr="00EA74BD">
        <w:rPr>
          <w:rFonts w:cs="Times New Roman"/>
          <w:color w:val="auto"/>
          <w:sz w:val="28"/>
          <w:szCs w:val="28"/>
          <w:lang w:val="ru-RU"/>
        </w:rPr>
        <w:t>представленных</w:t>
      </w:r>
      <w:r w:rsidR="001A5C10" w:rsidRPr="00EA74BD">
        <w:rPr>
          <w:rFonts w:cs="Times New Roman"/>
          <w:color w:val="auto"/>
          <w:sz w:val="28"/>
          <w:szCs w:val="28"/>
          <w:lang w:val="ru-RU"/>
        </w:rPr>
        <w:t xml:space="preserve"> документов,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принятие решения </w:t>
      </w:r>
      <w:r w:rsidR="00EA74BD" w:rsidRPr="00EA74BD">
        <w:rPr>
          <w:rFonts w:eastAsia="Times New Roman"/>
          <w:color w:val="auto"/>
          <w:sz w:val="28"/>
          <w:szCs w:val="28"/>
          <w:lang w:val="ru-RU" w:eastAsia="ru-RU"/>
        </w:rPr>
        <w:t xml:space="preserve">о </w:t>
      </w:r>
      <w:r w:rsidR="00EA74BD" w:rsidRPr="00EA74BD">
        <w:rPr>
          <w:rFonts w:eastAsia="Times New Roman"/>
          <w:color w:val="auto"/>
          <w:sz w:val="28"/>
          <w:szCs w:val="28"/>
          <w:lang w:val="ru-RU" w:eastAsia="ru-RU"/>
        </w:rPr>
        <w:lastRenderedPageBreak/>
        <w:t>присвоении объекту адресации адреса, изменении адреса или аннулировании его адреса, либо об отказе в присвоении объекту адресации адреса, изменении адреса или аннулировании его адреса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;</w:t>
      </w:r>
    </w:p>
    <w:p w:rsidR="007811BE" w:rsidRPr="00EA74BD" w:rsidRDefault="00EA74BD" w:rsidP="00C03B20">
      <w:pPr>
        <w:pStyle w:val="Standard"/>
        <w:autoSpaceDE w:val="0"/>
        <w:ind w:firstLine="709"/>
        <w:jc w:val="both"/>
        <w:rPr>
          <w:rFonts w:eastAsia="Times New Roman"/>
          <w:color w:val="auto"/>
          <w:sz w:val="28"/>
          <w:szCs w:val="28"/>
          <w:lang w:val="ru-RU" w:eastAsia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</w:t>
      </w:r>
      <w:r w:rsidR="00D16055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) </w:t>
      </w:r>
      <w:r w:rsidR="00170D19" w:rsidRPr="00EA74BD">
        <w:rPr>
          <w:rFonts w:eastAsia="Times New Roman"/>
          <w:color w:val="auto"/>
          <w:sz w:val="28"/>
          <w:szCs w:val="28"/>
          <w:lang w:val="ru-RU" w:eastAsia="ru-RU"/>
        </w:rPr>
        <w:t>уведомление заявителя о принятии решения о присвоении объекту адресации адреса, изменении адреса или аннулировании его адреса, либо об отказе в присвоении объекту адресации адреса, изменении адреса или аннулировании его адреса.</w:t>
      </w:r>
    </w:p>
    <w:p w:rsidR="00170D19" w:rsidRPr="00EA74BD" w:rsidRDefault="00170D19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170D19" w:rsidRPr="00EA74BD" w:rsidRDefault="00170D19" w:rsidP="00C03B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74BD">
        <w:rPr>
          <w:color w:val="auto"/>
          <w:sz w:val="28"/>
          <w:szCs w:val="28"/>
        </w:rPr>
        <w:t xml:space="preserve">3.1. Предоставление муниципальной услуги при </w:t>
      </w:r>
      <w:r w:rsidR="001A5C10" w:rsidRPr="00EA74BD">
        <w:rPr>
          <w:rFonts w:eastAsia="Times New Roman"/>
          <w:color w:val="auto"/>
          <w:sz w:val="28"/>
          <w:szCs w:val="28"/>
        </w:rPr>
        <w:t>присвоении, изменении и аннулировании адресов</w:t>
      </w:r>
      <w:r w:rsidR="001A5C10" w:rsidRPr="00EA74BD">
        <w:rPr>
          <w:color w:val="auto"/>
          <w:sz w:val="28"/>
          <w:szCs w:val="28"/>
        </w:rPr>
        <w:t xml:space="preserve"> </w:t>
      </w:r>
      <w:r w:rsidRPr="00EA74BD">
        <w:rPr>
          <w:color w:val="auto"/>
          <w:sz w:val="28"/>
          <w:szCs w:val="28"/>
        </w:rPr>
        <w:t>включает в себя следующий состав административных процедур:</w:t>
      </w: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3.1.1. </w:t>
      </w:r>
      <w:r w:rsidR="001A5C10" w:rsidRPr="00EA74BD">
        <w:rPr>
          <w:bCs/>
          <w:color w:val="auto"/>
          <w:sz w:val="28"/>
          <w:szCs w:val="28"/>
          <w:lang w:val="ru-RU"/>
        </w:rPr>
        <w:t>Административная процедура: «</w:t>
      </w:r>
      <w:r w:rsidR="001A5C10" w:rsidRPr="00EA74BD">
        <w:rPr>
          <w:color w:val="auto"/>
          <w:sz w:val="28"/>
          <w:szCs w:val="28"/>
          <w:lang w:val="ru-RU"/>
        </w:rPr>
        <w:t>Прием (получение), регистрация заявления и приложенных к нему документов»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Основанием для начала административной процедуры является: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- обращение заявителя в Администрацию города Воткинска (далее-Администрация) с заявлением и документами о предоставлении муниципальной услуги: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1)  посредством личного обращения;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2)  посредством почтового отправления;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3)  посредством электронной почты;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4)  посредством РПГУ;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- обращение заявителя в МФЦ с заявлением и документами о предоставлении муниципальной услуги: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- посредством личного обращения.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3.1.1.1. При обращении заявителя в Администрацию: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3.1.1.1.1. при обращении заявителя в Администрацию, посредством личного обращения.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Специалист УАиГ, при обращении заявителя, посредством личного обращения, выполняет следующую последовательность действий: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1) устанавливает предмет обращения;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2) устанавливает личность заявителя на основании паспорта гражданина и иных документов, удостоверяющих личность заявителя;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3) проверяет соответствие копий представленных документов (за исключением нотариально заверенных) с их оригиналам, при необходимости снимает копии с документов, представленных заявителем;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4) проверяет документы, подтверждающие полномочия представителя заявителя (при обращении представителя);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5) при необходимости разъясняет заявителю порядок предоставления и сроки предоставления муниципальной услуги и нормы Федерального закона от 27.07.2006 № 152 «О персональных данных»;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6) проверяет заявление и документы в соответствии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2.6.6.1.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7) проверяет наличие оснований для отказа в приеме заявления и документов в соответствии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унктом 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2.7.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8) регистрирует заявление в журнале регистрации, выдает заявителю расписку о принятии заявления и документов с указанием срока предоставления муниципальной услуги;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lastRenderedPageBreak/>
        <w:t>9) при наличии оснований, предусмотренных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2.7. Административного регламента, специалист УАиГ уведомляет заявителя о наличии препятствий к принятию заявления с документами, объясняет причины выявленных недостатков в представленных документах, предлагает принять меры к их устранению и возвращает документы лично заявителю.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3.1.1.1.2. при обращении заявителя в Администрацию посредством почтового отправления: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Специалист УАиГ, при обращении заявителя в Администрацию города Воткинска, посредством почтового отправления, выполняет следующую последовательность действий: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1) устанавливает предмет обращения;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2) проверяет документы в соответствии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2.6.6.2.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3) проверяет наличие документов в соответствии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2.6.1. 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4) проверяет наличие оснований для отказа в приеме заявления и документов в соответствии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унктом 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2.7.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5) направляет на почтовый адрес заявителя, уведомление о приеме заявления с документами.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Сообщение о приеме заявления с документами направляется почтовым отправлением на почтовый адрес заявителя, указанный в заявлении,                не позднее одного рабочего дня, с даты поступления запроса   в Администрацию.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6) при наличии оснований, предусмотренных</w:t>
      </w:r>
      <w:r w:rsidR="00437B29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2.7. настоящего Административного регламента, специалист УАиГ не позднее одного рабочего дня со дня поступления такого заявления в Администрацию письменно уведомляет заявителя о наличии препятствий к принятию заявления с документами, с указанием выявленных недостатков  в представленных документах, предлагает принять меры по их устранению и  возвращает их заявителю путем направления уведомления с документами почтовым отправлением на почтовый адрес заявителя, указанный в заявлении.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3.1.1.1.3. при обращении заявителя в Администрацию города Воткинска посредством электронной почты: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Специалист УАиГ, при обращении заявителя в Администрацию города Воткинска посредством электронной почты, выполняет следующую последовательность действий: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1) устанавливает предмет обращения;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2) проверяет документы в соответствии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2.6.6.3. Административного регламента; 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3) проверяет наличие документа, подтверждающего полномочия представителя заявителя (при обращении представителя); 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4) проверяет наличие документов в соответствии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2.6.1.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5)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6) направляет на адрес электронной почты заявителя, сообщение о 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lastRenderedPageBreak/>
        <w:t>получении электронного запроса и документов о предоставлении муниципальной услуги.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Сообщение о приеме заявления с документами направляется по электронной почте, на адрес электронной почты заявителя, не позднее одного рабочего дня, следующего за днем поступления запроса  в </w:t>
      </w:r>
      <w:r w:rsidR="00437B29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А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дминистрацию.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7) при наличии оснований, предусмотренных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</w:t>
      </w:r>
      <w:r w:rsidR="002B0F97">
        <w:rPr>
          <w:rFonts w:cs="Times New Roman"/>
          <w:bCs/>
          <w:color w:val="auto"/>
          <w:spacing w:val="-4"/>
          <w:sz w:val="28"/>
          <w:szCs w:val="28"/>
          <w:lang w:val="ru-RU"/>
        </w:rPr>
        <w:t>т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2.7. Административного регламента, специалист УАиГ не позднее одного рабочего дня, со дня поступления такого заявления в Администрацию города Воткинска по электронной почте, уведомляет заявителя о наличии препятствий к принятию заявления,  с документами, с указанием выявленных недостатков в представленных документах, предлагает принять меры по их устранению.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3.1.1.1.4. при обращении заявителя в Администрацию города Воткинска, посредством РПГУ: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Специалист УАиГ, при обращении заявителя в Администрацию города Воткинска, посредством РПГУ, выполняет следующую последовательность действий: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1) устанавливает соответствие электронной подписи, которой подписаны представленные заявления и документы, в соответствии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2.6.6.4. 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2) проверяет правильность оформления заявления;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3) проводит проверку действительности электронной подписи, с использованием которой подписаны заявление и документы, в соответствии с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437B29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(для документов в электронной форме, подписанных усиленной квалифицированной электронной подписью);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4) переводит заявление и документы, необходимые для предоставления муниципальной услуги, в бумажную форму (распечатывает), подписывает их, заверяет печатью с указанием наименования многофункционального центра, в которое поступило заявление, должности работника многофункционального центра;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5) проверяет наличие документов в соответствии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2.6.1.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6)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7) регистрирует заявление;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8) направляет заявителю РПГУ: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- 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заявителю;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- уведомление о мотивированном отказе в приеме </w:t>
      </w:r>
      <w:r w:rsidR="002437CD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заявления и документов о предоставлении муниципальной услуги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Общий максимальный срок приема документов, их первичной проверки, регистрации не может превышать 1 рабочий день.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lastRenderedPageBreak/>
        <w:t>3.1.1.2. При обращении заявителя в МФЦ: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Специалист МФЦ выполняет следующую последовательность действий: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1) устанавливает личность заявителя на основании паспорта гражданина и иных документов, удостоверяющих личность заявителя;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2) проверяет документы, подтверждающие полномочия представителя заявителя (при обращении представителя);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3) при необходимости разъясняет Заявителю порядок предоставления и сроки предоставления муниципальной услуги  и нормы Федерального закона от 27.07.2006 № 152 «О персональных данных»;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4) проверяет правильность оформления заявления и документы</w:t>
      </w:r>
      <w:r w:rsidR="00437B29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в соответствии с п. 2.6.6.1.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5) проверяет наличие документов в соответствии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2.6.1.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6) проверяет наличие оснований для отказа в приеме заявления и документов в соответствии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унктом 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2.7.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7) проверяет соответствие копий представленных документов (за исключением нотариально заверенных) с их оригиналам, при необходимости снимает копии с документов, представленных заявителем, проставляет на них заверительную надпись «Копия верна», подписывает их и заверяет печатью с указанием наименования многофункционального центра, принявшего заявление, своей должности и даты заверения;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8) создает карточку заявителя с указанием необходимых сведений в автоматизированной системе многофункционального центра;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9) сканирует и прикрепляет заявление и документы, необходимые для предоставления муниципальной услуги к карточке заявителя в автоматизированной системе многофункционального центра;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10) распечатывает и выдает заявителю расписку-уведомление о приеме заявления и приложенных документов из автоматизированной информационной системы МФЦ с указанием сроков предоставления муниципальной услуги.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11) При наличии оснований, предусмотренных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2.7. Административного регламента, специалист МФЦ уведомляет заявителя о наличии препятствий к принятию заявления с документами, объясняет причины выявленных недостатков в представленных документах, предлагает принять меры к их устранению и возвращает документы лично заявителю.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12) Специалист МФЦ направляет заявление и документы, необходимые для предоставления муниципальной услуги в УАиГ в бумажной форме с сопроводительным реестром.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Сопроводительный реестр составляется в 2-х экземплярах, которые подписываются работником МФЦ с указанием его должности и даты.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13) При получении специалистом УАиГ комплекта документов в бумажной форме, он подписывает два экземпляра сопроводительного реестра с указанием его должности и даты и передает 1 экземпляр в МФЦ.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Общий максимальный срок направления в УАиГ заявления и документов в электронной форме и в бумажной форме не может превышать одного рабочего дня со дня их регистрации в МФЦ.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3.1.1.3. Максимальное время приема заявления и прилагаемых к нему документов при личном обращении заявителя не превышает 15 минут. 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lastRenderedPageBreak/>
        <w:t>3.1.1.4. Специалист УАиГ осуществляет регистрацию заявления с документами в журнале регистрации заявлений, указывает регистрационный номер и дату поступления. Регистрация заявления с документами осуществляется в соответствии с п. 2.12. Административного регламента.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3.1.1.5. Должностным лицом, ответственным за выполнение административной процедуры является УАиГ, ответственный за предоставление муниципальной услуги.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3.1.1.6 Критериями принятия решения о выполнении административной процедуры являются: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- предмет обращения соответствует данной услуге;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- заявление и комплектность документов соответствует требованиям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унктом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2.6.1. Административного регламента;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- отсутствуют основания для отказа в приеме документов, в соответствие с п</w:t>
      </w:r>
      <w:r w:rsidR="006B5484"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унктом </w:t>
      </w: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 xml:space="preserve"> 2.7. Административного регламента.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3.1.1.7. Срок выполнения административной процедуры – 1 день.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3.1.1.8. Результатом исполнения административной процедуры является: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1) принятое и зарегистрированное заявление с документами;</w:t>
      </w:r>
    </w:p>
    <w:p w:rsidR="001A5C10" w:rsidRPr="00EA74BD" w:rsidRDefault="001A5C10" w:rsidP="00C03B20">
      <w:pPr>
        <w:pStyle w:val="Standard"/>
        <w:autoSpaceDE w:val="0"/>
        <w:ind w:firstLine="709"/>
        <w:jc w:val="both"/>
        <w:rPr>
          <w:rFonts w:cs="Times New Roman"/>
          <w:bCs/>
          <w:color w:val="auto"/>
          <w:spacing w:val="-4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2) отказ в приеме документов.</w:t>
      </w:r>
    </w:p>
    <w:p w:rsidR="007811BE" w:rsidRPr="00EA74BD" w:rsidRDefault="001A5C10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cs="Times New Roman"/>
          <w:bCs/>
          <w:color w:val="auto"/>
          <w:spacing w:val="-4"/>
          <w:sz w:val="28"/>
          <w:szCs w:val="28"/>
          <w:lang w:val="ru-RU"/>
        </w:rPr>
        <w:t>3.1.1.9. Способ фиксации результата выполнения административной процедуры – регистрация заявления с прилагаемыми документами в книге  регистрации.</w:t>
      </w:r>
    </w:p>
    <w:p w:rsidR="00437B29" w:rsidRPr="00EA74BD" w:rsidRDefault="00437B29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D16055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3.1.2. </w:t>
      </w:r>
      <w:r w:rsidR="0072524E" w:rsidRPr="00EA74BD">
        <w:rPr>
          <w:rFonts w:cs="Times New Roman"/>
          <w:color w:val="auto"/>
          <w:sz w:val="28"/>
          <w:szCs w:val="28"/>
          <w:lang w:val="ru-RU"/>
        </w:rPr>
        <w:t>Административная процедура «</w:t>
      </w:r>
      <w:r w:rsidR="00EA74BD" w:rsidRPr="00EA74BD">
        <w:rPr>
          <w:rFonts w:cs="Times New Roman"/>
          <w:color w:val="auto"/>
          <w:sz w:val="28"/>
          <w:szCs w:val="28"/>
          <w:lang w:val="ru-RU"/>
        </w:rPr>
        <w:t xml:space="preserve">Рассмотрение представленных документов, </w:t>
      </w:r>
      <w:r w:rsidR="00EA74BD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принятие решения </w:t>
      </w:r>
      <w:r w:rsidR="00EA74BD" w:rsidRPr="00EA74BD">
        <w:rPr>
          <w:rFonts w:eastAsia="Times New Roman"/>
          <w:color w:val="auto"/>
          <w:sz w:val="28"/>
          <w:szCs w:val="28"/>
          <w:lang w:val="ru-RU" w:eastAsia="ru-RU"/>
        </w:rPr>
        <w:t>о присвоении объекту адресации адреса, изменении адреса или аннулировании его адреса, либо об отказе в присвоении объекту адресации адреса, изменении адреса или аннулировании его адреса</w:t>
      </w:r>
      <w:r w:rsidR="0072524E" w:rsidRPr="00EA74BD">
        <w:rPr>
          <w:rFonts w:cs="Times New Roman"/>
          <w:color w:val="auto"/>
          <w:sz w:val="28"/>
          <w:szCs w:val="28"/>
          <w:lang w:val="ru-RU"/>
        </w:rPr>
        <w:t>»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</w:t>
      </w:r>
    </w:p>
    <w:p w:rsidR="0072524E" w:rsidRPr="00EA74BD" w:rsidRDefault="0072524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3.1.2.1. Основанием для начала административной процедуры является принятое и зарегистрированное заявление с документами.</w:t>
      </w:r>
    </w:p>
    <w:p w:rsidR="0072524E" w:rsidRPr="00EA74BD" w:rsidRDefault="0072524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3.1.2.2. Специалист УАиГ выполняет следующую последовательность действий:</w:t>
      </w:r>
    </w:p>
    <w:p w:rsidR="0072524E" w:rsidRPr="00EA74BD" w:rsidRDefault="0072524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1) проверяет документы в соответствии с п</w:t>
      </w:r>
      <w:r w:rsidR="006B5484" w:rsidRPr="00EA74BD">
        <w:rPr>
          <w:rFonts w:eastAsia="Arial" w:cs="Times New Roman"/>
          <w:color w:val="auto"/>
          <w:sz w:val="28"/>
          <w:szCs w:val="28"/>
          <w:lang w:val="ru-RU"/>
        </w:rPr>
        <w:t>унктом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2.6.1. Административного регламента; </w:t>
      </w:r>
    </w:p>
    <w:p w:rsidR="0072524E" w:rsidRPr="00EA74BD" w:rsidRDefault="0072524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2) при наличии документов, предусмотренных п</w:t>
      </w:r>
      <w:r w:rsidR="006B5484" w:rsidRPr="00EA74BD">
        <w:rPr>
          <w:rFonts w:eastAsia="Arial" w:cs="Times New Roman"/>
          <w:color w:val="auto"/>
          <w:sz w:val="28"/>
          <w:szCs w:val="28"/>
          <w:lang w:val="ru-RU"/>
        </w:rPr>
        <w:t>унктом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2.6.1. Административного регламента, и отсутствием (наличии) оснований для отказа в предоставлении муниципальной услуги, согласно п</w:t>
      </w:r>
      <w:r w:rsidR="006B5484" w:rsidRPr="00EA74BD">
        <w:rPr>
          <w:rFonts w:eastAsia="Arial" w:cs="Times New Roman"/>
          <w:color w:val="auto"/>
          <w:sz w:val="28"/>
          <w:szCs w:val="28"/>
          <w:lang w:val="ru-RU"/>
        </w:rPr>
        <w:t>унктом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2.8.1. Административного регламента, принимает решение о предоставлении (об отказе в предоставлении) муниципальной услуги.</w:t>
      </w:r>
    </w:p>
    <w:p w:rsidR="0072524E" w:rsidRPr="00EA74BD" w:rsidRDefault="0072524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3.1.2.3. При отсутствии документов, в соответствии с п</w:t>
      </w:r>
      <w:r w:rsidR="006B5484" w:rsidRPr="00EA74BD">
        <w:rPr>
          <w:rFonts w:eastAsia="Arial" w:cs="Times New Roman"/>
          <w:color w:val="auto"/>
          <w:sz w:val="28"/>
          <w:szCs w:val="28"/>
          <w:lang w:val="ru-RU"/>
        </w:rPr>
        <w:t>унктом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2.6.1. Административного регламента:</w:t>
      </w:r>
    </w:p>
    <w:p w:rsidR="0072524E" w:rsidRPr="00EA74BD" w:rsidRDefault="0072524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1) формирует перечень документов, не представленных заявителем, которые подлежат получению посредством межведомственного информационного взаимодействия;</w:t>
      </w:r>
    </w:p>
    <w:p w:rsidR="0072524E" w:rsidRPr="00EA74BD" w:rsidRDefault="0072524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2) формирует и направляет межвед</w:t>
      </w:r>
      <w:r w:rsidR="003C27BD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омственные запросы, в том числе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организации,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lastRenderedPageBreak/>
        <w:t>участвующие в предоставлении муниципальной услуги и документы (сведения), которые требуется получить по межведомственному запросу о предоставлении документов, необходимых для предоставления муниципальной услуги</w:t>
      </w:r>
      <w:r w:rsidR="00CB0EBB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в Управление Федеральной службы государственной регистрации, кадастра и картографии по Удмуртской Республике для получения выписки</w:t>
      </w:r>
      <w:r w:rsidR="003C27BD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и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з Единого государственного реестра прав на недвижимое имущество и сделок с ним на земельный участок.</w:t>
      </w:r>
    </w:p>
    <w:p w:rsidR="0072524E" w:rsidRPr="00EA74BD" w:rsidRDefault="0072524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72524E" w:rsidRPr="00EA74BD" w:rsidRDefault="0072524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Межведомственные запросы, предусмотренные п</w:t>
      </w:r>
      <w:r w:rsidR="006B5484" w:rsidRPr="00EA74BD">
        <w:rPr>
          <w:rFonts w:eastAsia="Arial" w:cs="Times New Roman"/>
          <w:color w:val="auto"/>
          <w:sz w:val="28"/>
          <w:szCs w:val="28"/>
          <w:lang w:val="ru-RU"/>
        </w:rPr>
        <w:t>унктом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2.6.2.1. Административного регламента, осуществляются с использованием межведомственного информационного взаимодействия</w:t>
      </w:r>
      <w:r w:rsidR="006B5484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,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формируются в соответствии с требованиями статей 7.1. и 7.2. Федерального закона от 27.07.2010 № 210-ФЗ «Об организации предоставления государственных и муниципальных услуг» применяются только в целях предоставления муниципальной услуги.</w:t>
      </w:r>
    </w:p>
    <w:p w:rsidR="0072524E" w:rsidRPr="00EA74BD" w:rsidRDefault="0072524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Документы и сведения, полученные с использованием межведомственного информационн</w:t>
      </w:r>
      <w:r w:rsidR="00AC7C74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ого взаимодействия, приобщаются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к заявлению и документам, необходимым для предоставления муниципальной услуги, которые указаны в п</w:t>
      </w:r>
      <w:r w:rsidR="006B5484" w:rsidRPr="00EA74BD">
        <w:rPr>
          <w:rFonts w:eastAsia="Arial" w:cs="Times New Roman"/>
          <w:color w:val="auto"/>
          <w:sz w:val="28"/>
          <w:szCs w:val="28"/>
          <w:lang w:val="ru-RU"/>
        </w:rPr>
        <w:t>ункте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2.6.2.1. Административного регламента.</w:t>
      </w:r>
    </w:p>
    <w:p w:rsidR="0072524E" w:rsidRPr="00EA74BD" w:rsidRDefault="0072524E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В случае неполучения ответа на межведомственный запрос к заявлению и документам, принятым от заявителя (представителя) приобщается межведомственный запрос с отметкой «ответ не получен».</w:t>
      </w:r>
    </w:p>
    <w:p w:rsidR="007811BE" w:rsidRPr="00EA74BD" w:rsidRDefault="0072524E" w:rsidP="00C03B20">
      <w:pPr>
        <w:pStyle w:val="Standard"/>
        <w:autoSpaceDE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3.1.2.4. </w:t>
      </w:r>
      <w:r w:rsidR="00D16055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По результатам рассмотрения документов при отсутствии оснований для отказа в представлении муниципальной услуги, предусмотренных </w:t>
      </w:r>
      <w:hyperlink r:id="rId24" w:history="1">
        <w:r w:rsidR="00D16055" w:rsidRPr="00EA74BD">
          <w:rPr>
            <w:rFonts w:cs="Times New Roman"/>
            <w:color w:val="auto"/>
            <w:sz w:val="28"/>
            <w:szCs w:val="28"/>
            <w:lang w:val="ru-RU"/>
          </w:rPr>
          <w:t xml:space="preserve"> </w:t>
        </w:r>
        <w:r w:rsidR="006B5484" w:rsidRPr="00EA74BD">
          <w:rPr>
            <w:rFonts w:eastAsia="Arial" w:cs="Times New Roman"/>
            <w:color w:val="auto"/>
            <w:sz w:val="28"/>
            <w:szCs w:val="28"/>
            <w:lang w:val="ru-RU"/>
          </w:rPr>
          <w:t>пунктом</w:t>
        </w:r>
        <w:r w:rsidR="00D16055" w:rsidRPr="00EA74BD">
          <w:rPr>
            <w:rFonts w:eastAsia="Arial" w:cs="Times New Roman"/>
            <w:color w:val="auto"/>
            <w:sz w:val="28"/>
            <w:szCs w:val="28"/>
            <w:lang w:val="ru-RU"/>
          </w:rPr>
          <w:t xml:space="preserve"> </w:t>
        </w:r>
      </w:hyperlink>
      <w:r w:rsidR="00D16055" w:rsidRPr="00EA74BD">
        <w:rPr>
          <w:rFonts w:eastAsia="Arial" w:cs="Times New Roman"/>
          <w:color w:val="auto"/>
          <w:sz w:val="28"/>
          <w:szCs w:val="28"/>
          <w:lang w:val="ru-RU"/>
        </w:rPr>
        <w:t>2.8 Административного регламента, специалист</w:t>
      </w:r>
      <w:r w:rsidR="00D16055" w:rsidRPr="00EA74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5F0779" w:rsidRPr="00EA74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УАиГ</w:t>
      </w:r>
      <w:r w:rsidR="00D16055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, уполномоченный рассматривать документы, готовит проект постановления Администрации города Воткинска  о присвоении адреса </w:t>
      </w:r>
      <w:r w:rsidR="00650298" w:rsidRPr="00EA74BD">
        <w:rPr>
          <w:rFonts w:eastAsia="Arial" w:cs="Times New Roman"/>
          <w:color w:val="auto"/>
          <w:sz w:val="28"/>
          <w:szCs w:val="28"/>
          <w:lang w:val="ru-RU"/>
        </w:rPr>
        <w:t>объекту адресации, изменении или аннулировании его адреса</w:t>
      </w:r>
      <w:r w:rsidR="00D16055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. </w:t>
      </w:r>
    </w:p>
    <w:p w:rsidR="007811BE" w:rsidRPr="00EA74BD" w:rsidRDefault="00D16055" w:rsidP="00C03B20">
      <w:pPr>
        <w:pStyle w:val="Standard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В случае выявления в представленных документах оснований для отказа в предоставлении муниципальной услуги, предусмотренных </w:t>
      </w:r>
      <w:hyperlink r:id="rId25" w:history="1">
        <w:r w:rsidR="006B5484" w:rsidRPr="00EA74BD">
          <w:rPr>
            <w:rFonts w:eastAsia="Arial" w:cs="Times New Roman"/>
            <w:color w:val="auto"/>
            <w:sz w:val="28"/>
            <w:szCs w:val="28"/>
            <w:lang w:val="ru-RU"/>
          </w:rPr>
          <w:t>пунктом</w:t>
        </w:r>
        <w:r w:rsidRPr="00EA74BD">
          <w:rPr>
            <w:rFonts w:eastAsia="Arial" w:cs="Times New Roman"/>
            <w:color w:val="auto"/>
            <w:sz w:val="28"/>
            <w:szCs w:val="28"/>
            <w:lang w:val="ru-RU"/>
          </w:rPr>
          <w:t xml:space="preserve"> 2.8</w:t>
        </w:r>
      </w:hyperlink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Административного регламента специалист</w:t>
      </w:r>
      <w:r w:rsidRPr="00EA74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5F0779" w:rsidRPr="00EA74BD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УАиГ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, уполномоченный рассматривать документы, готовит проект письма об отказе в </w:t>
      </w:r>
      <w:r w:rsidR="00650298" w:rsidRPr="00EA74BD">
        <w:rPr>
          <w:rFonts w:eastAsia="Arial" w:cs="Times New Roman"/>
          <w:color w:val="auto"/>
          <w:sz w:val="28"/>
          <w:szCs w:val="28"/>
          <w:lang w:val="ru-RU"/>
        </w:rPr>
        <w:t>присвоении адреса объекту адресации, изменении или аннулировании его адреса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</w:t>
      </w:r>
    </w:p>
    <w:p w:rsidR="00EA74BD" w:rsidRPr="00EA74BD" w:rsidRDefault="00EA74BD" w:rsidP="00EA74BD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3.1.2.5. Критерий принятия решения – наличие (отсутствие) оснований, предусмотренных пунктом  2.8.1. настоящего Административного регламента. </w:t>
      </w:r>
    </w:p>
    <w:p w:rsidR="00B9321C" w:rsidRPr="00EA74BD" w:rsidRDefault="00B9321C" w:rsidP="00C03B20">
      <w:pPr>
        <w:pStyle w:val="Standard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3.1.2.</w:t>
      </w:r>
      <w:r w:rsidR="00EA74BD" w:rsidRPr="00EA74BD">
        <w:rPr>
          <w:rFonts w:eastAsia="Arial" w:cs="Times New Roman"/>
          <w:color w:val="auto"/>
          <w:sz w:val="28"/>
          <w:szCs w:val="28"/>
          <w:lang w:val="ru-RU"/>
        </w:rPr>
        <w:t>6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. Срок выполнения административной процедуры </w:t>
      </w:r>
      <w:r w:rsidR="00EA74BD" w:rsidRPr="00EA74BD">
        <w:rPr>
          <w:rFonts w:eastAsia="Arial" w:cs="Times New Roman"/>
          <w:color w:val="auto"/>
          <w:sz w:val="28"/>
          <w:szCs w:val="28"/>
          <w:lang w:val="ru-RU"/>
        </w:rPr>
        <w:t>7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дней.</w:t>
      </w:r>
    </w:p>
    <w:p w:rsidR="00EA74BD" w:rsidRPr="00EA74BD" w:rsidRDefault="00B9321C" w:rsidP="00EA74BD">
      <w:pPr>
        <w:pStyle w:val="Standard"/>
        <w:autoSpaceDE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3.1.2.</w:t>
      </w:r>
      <w:r w:rsidR="00EA74BD" w:rsidRPr="00EA74BD">
        <w:rPr>
          <w:rFonts w:eastAsia="Arial" w:cs="Times New Roman"/>
          <w:color w:val="auto"/>
          <w:sz w:val="28"/>
          <w:szCs w:val="28"/>
          <w:lang w:val="ru-RU"/>
        </w:rPr>
        <w:t>7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.</w:t>
      </w:r>
      <w:r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="00EA74BD"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Результатом административной процедуры является принятое главой муниципального образования «Город Воткинск»  решение </w:t>
      </w:r>
      <w:r w:rsidR="00EA74BD" w:rsidRPr="00EA74BD">
        <w:rPr>
          <w:rFonts w:cs="Times New Roman"/>
          <w:color w:val="auto"/>
          <w:sz w:val="28"/>
          <w:szCs w:val="28"/>
          <w:lang w:val="ru-RU"/>
        </w:rPr>
        <w:t>о присвоении адреса объекту адресации, изменении или аннулировании его адреса</w:t>
      </w:r>
      <w:r w:rsidR="00EA74BD"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либо об отказе </w:t>
      </w:r>
      <w:r w:rsidR="00EA74BD" w:rsidRPr="00EA74BD">
        <w:rPr>
          <w:rFonts w:cs="Times New Roman"/>
          <w:color w:val="auto"/>
          <w:sz w:val="28"/>
          <w:szCs w:val="28"/>
          <w:lang w:val="ru-RU"/>
        </w:rPr>
        <w:t>в присвоении адреса объекту адресации, изменении или аннулировании его адреса</w:t>
      </w:r>
      <w:r w:rsidR="00EA74BD"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7811BE" w:rsidRPr="00EA74BD" w:rsidRDefault="00B9321C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3.1.</w:t>
      </w:r>
      <w:r w:rsidR="00EA74BD"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  <w:r w:rsidR="00EA74BD"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</w:t>
      </w:r>
      <w:r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. Способ фиксации результата административной процедуры: решение </w:t>
      </w:r>
      <w:r w:rsidR="004E4784" w:rsidRPr="00EA74BD">
        <w:rPr>
          <w:rFonts w:cs="Times New Roman"/>
          <w:color w:val="auto"/>
          <w:sz w:val="28"/>
          <w:szCs w:val="28"/>
          <w:lang w:val="ru-RU"/>
        </w:rPr>
        <w:t>о присвоении адреса объекту адресации, изменении или аннулировании его адреса</w:t>
      </w:r>
      <w:r w:rsidR="004E4784"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либо об отказе </w:t>
      </w:r>
      <w:r w:rsidR="004E4784" w:rsidRPr="00EA74BD">
        <w:rPr>
          <w:rFonts w:cs="Times New Roman"/>
          <w:color w:val="auto"/>
          <w:sz w:val="28"/>
          <w:szCs w:val="28"/>
          <w:lang w:val="ru-RU"/>
        </w:rPr>
        <w:t>в присвоении адреса объекту адресации, изменении или аннулировании его адреса</w:t>
      </w:r>
      <w:r w:rsidR="004E4784"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 w:rsidRPr="00EA74BD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регистрируется в журнале регистрации электронного документооборота.</w:t>
      </w:r>
    </w:p>
    <w:p w:rsidR="006B5484" w:rsidRPr="00EA74BD" w:rsidRDefault="006B5484" w:rsidP="00C03B20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1BE" w:rsidRPr="00EA74BD" w:rsidRDefault="00D16055" w:rsidP="00C03B20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3.1.</w:t>
      </w:r>
      <w:r w:rsidR="00C64EA2">
        <w:rPr>
          <w:rFonts w:ascii="Times New Roman" w:hAnsi="Times New Roman"/>
          <w:sz w:val="28"/>
          <w:szCs w:val="28"/>
        </w:rPr>
        <w:t>3</w:t>
      </w:r>
      <w:r w:rsidRPr="00EA74BD">
        <w:rPr>
          <w:rFonts w:ascii="Times New Roman" w:hAnsi="Times New Roman"/>
          <w:sz w:val="28"/>
          <w:szCs w:val="28"/>
        </w:rPr>
        <w:t xml:space="preserve">. </w:t>
      </w:r>
      <w:r w:rsidR="004E4784" w:rsidRPr="00EA74BD">
        <w:rPr>
          <w:rFonts w:ascii="Times New Roman" w:hAnsi="Times New Roman"/>
          <w:sz w:val="28"/>
          <w:szCs w:val="28"/>
        </w:rPr>
        <w:t>Административная процедура «Уведомление заявителя о принятии решения о присвоении объекту адресации адреса, изменении адреса или аннулировании его адреса, либо об отказе в присвоении объекту адресации адреса, изменении адреса или аннулировании его адреса</w:t>
      </w:r>
      <w:r w:rsidR="004E4784" w:rsidRPr="00EA74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A74BD">
        <w:rPr>
          <w:rFonts w:ascii="Times New Roman" w:hAnsi="Times New Roman"/>
          <w:sz w:val="28"/>
          <w:szCs w:val="28"/>
        </w:rPr>
        <w:t>.</w:t>
      </w:r>
    </w:p>
    <w:p w:rsidR="004E4784" w:rsidRDefault="004E4784" w:rsidP="00C03B2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C64E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.1. Должностным лицом, ответственным за выполнение административной процедуры является</w:t>
      </w:r>
      <w:r w:rsidR="006B5484" w:rsidRPr="00EA74B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УАиГ, ответственный </w:t>
      </w: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за предоставление муниципальной услуги.</w:t>
      </w:r>
    </w:p>
    <w:p w:rsidR="003009B4" w:rsidRPr="003009B4" w:rsidRDefault="003009B4" w:rsidP="00C03B2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B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принятое решение </w:t>
      </w:r>
      <w:r w:rsidRPr="00EA74BD">
        <w:rPr>
          <w:rFonts w:ascii="Times New Roman" w:hAnsi="Times New Roman"/>
          <w:sz w:val="28"/>
          <w:szCs w:val="28"/>
        </w:rPr>
        <w:t>о присвоении объекту адресации адреса, изменении адреса или аннулировании его адреса, либо об отказе в присвоении объекту адресации адреса, изменении адреса или аннулировании его адреса</w:t>
      </w:r>
      <w:r w:rsidRPr="003009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09B4" w:rsidRPr="003009B4" w:rsidRDefault="003009B4" w:rsidP="00C03B2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B4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C64E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009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009B4">
        <w:rPr>
          <w:rFonts w:ascii="Times New Roman" w:eastAsia="Times New Roman" w:hAnsi="Times New Roman"/>
          <w:sz w:val="28"/>
          <w:szCs w:val="28"/>
          <w:lang w:eastAsia="ru-RU"/>
        </w:rPr>
        <w:t xml:space="preserve">. Критериями принятия решения о выполнении административной процедуры являются принятое решение </w:t>
      </w:r>
      <w:r w:rsidRPr="00EA74BD">
        <w:rPr>
          <w:rFonts w:ascii="Times New Roman" w:hAnsi="Times New Roman"/>
          <w:sz w:val="28"/>
          <w:szCs w:val="28"/>
        </w:rPr>
        <w:t>о присвоении объекту адресации адреса, изменении адреса или аннулировании его адреса, либо об отказе в присвоении объекту адресации адреса, изменении адреса или аннулировании его адреса</w:t>
      </w:r>
      <w:r w:rsidRPr="003009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4784" w:rsidRPr="00EA74BD" w:rsidRDefault="004E4784" w:rsidP="00C03B2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C64E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09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. Специалист УАиГ по контактному номеру или адресу эл. почты, указанным в заявлении, в том числе обратившегося с помощью ЕПГУ и РПГУ или через МФЦ информирует заявителя о принятии решения, выясняет желаемый способ получения заявителем данного решения.</w:t>
      </w:r>
    </w:p>
    <w:p w:rsidR="004E4784" w:rsidRPr="00EA74BD" w:rsidRDefault="004E4784" w:rsidP="00C03B2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C64E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09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. Срок выполнения административной процедуры – 1 день.</w:t>
      </w:r>
    </w:p>
    <w:p w:rsidR="008E6CBD" w:rsidRPr="00EA74BD" w:rsidRDefault="004E4784" w:rsidP="00C03B20">
      <w:pPr>
        <w:spacing w:after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C64E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09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A74BD">
        <w:rPr>
          <w:rFonts w:ascii="Times New Roman" w:eastAsia="Times New Roman" w:hAnsi="Times New Roman"/>
          <w:sz w:val="28"/>
          <w:szCs w:val="28"/>
          <w:lang w:eastAsia="ru-RU"/>
        </w:rPr>
        <w:t>. Результатом административной процедуры является уведомление заявителя о принятом решении.</w:t>
      </w:r>
    </w:p>
    <w:p w:rsidR="004E4784" w:rsidRPr="00EA74BD" w:rsidRDefault="004E4784" w:rsidP="00C03B20">
      <w:pPr>
        <w:spacing w:after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3.2. Особенности выполнения административных процедур (действий)   в электронной форме.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Формирование заявления заявителем может осуществляться посредством заполнения электронной формы заявления на РПГУ </w:t>
      </w:r>
      <w:r w:rsidR="006B5484" w:rsidRPr="00EA74BD">
        <w:rPr>
          <w:rFonts w:eastAsia="Arial" w:cs="Times New Roman"/>
          <w:color w:val="auto"/>
          <w:sz w:val="28"/>
          <w:szCs w:val="28"/>
          <w:lang w:val="ru-RU"/>
        </w:rPr>
        <w:t>б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ез необходимости дополнительной подачи заявлений в иной форме.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При формировании заявления об</w:t>
      </w:r>
      <w:r w:rsidR="006B5484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еспечивается возможность печати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на бумажном носителе копии электронной формы заявления.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При поступлении документов в форме электронных документов</w:t>
      </w:r>
      <w:r w:rsidR="006B5484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с использованием информационно-телекоммуникационных сетей общего пользования, в том числе сети «Интернет», включая Единый портал,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lastRenderedPageBreak/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3.3.1.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 используя способы подачи документов, предусмотренные п</w:t>
      </w:r>
      <w:r w:rsidR="002D621F" w:rsidRPr="00EA74BD">
        <w:rPr>
          <w:rFonts w:eastAsia="Arial" w:cs="Times New Roman"/>
          <w:color w:val="auto"/>
          <w:sz w:val="28"/>
          <w:szCs w:val="28"/>
          <w:lang w:val="ru-RU"/>
        </w:rPr>
        <w:t>унктом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 2.6.5. настоящего Административного регламента.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3.3.2.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УАиГ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3.3.3. Заявление об исправлении опечаток и (или) ошибок с указанием способа информирования о результата</w:t>
      </w:r>
      <w:r w:rsidR="002D621F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х его рассмотрения и документы,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в которых содержатся опечатки и (или) ошибки, представляются следующими способами: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1) лично (заявителем представляются оригиналы документов с опечатками и (или) ошибками, специалистом УАиГ делаются копии этих документов);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2) посредством почтового отправления или в электронной форме (заявителем направляются копии документов с опечатками и (или) ошибками).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3.3.4. По результатам рассмотрения заявления об исправлении опечаток и (или) ошибок специалист УАиГ в течение 1 рабочего дня: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 (с указанием срока исправления допущенных опечаток и (или) ошибок);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     в исправлении опечаток и (или) ошибок, допущенных в документах, выданных в результате предоставления муниципальной услуги.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3.3.5. 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УАиГ в течение 5 рабочих дней со дня обращения заявителя.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3.3.6.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1) изменение содержания документов, являющихся результатом предоставления муниципальной услуги;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2) внесение новой информации, сведений из вновь полученных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lastRenderedPageBreak/>
        <w:t>документов, которые не были пре</w:t>
      </w:r>
      <w:r w:rsidR="002D621F" w:rsidRPr="00EA74BD">
        <w:rPr>
          <w:rFonts w:eastAsia="Arial" w:cs="Times New Roman"/>
          <w:color w:val="auto"/>
          <w:sz w:val="28"/>
          <w:szCs w:val="28"/>
          <w:lang w:val="ru-RU"/>
        </w:rPr>
        <w:t xml:space="preserve">дставлены при подаче заявления </w:t>
      </w:r>
      <w:r w:rsidRPr="00EA74BD">
        <w:rPr>
          <w:rFonts w:eastAsia="Arial" w:cs="Times New Roman"/>
          <w:color w:val="auto"/>
          <w:sz w:val="28"/>
          <w:szCs w:val="28"/>
          <w:lang w:val="ru-RU"/>
        </w:rPr>
        <w:t>о предоставлении муниципальной услуги.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3.3.7. Результатом процедуры является: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1) выдача исправленных документов, являющихся результатом предоставления муниципальной услуги;</w:t>
      </w:r>
    </w:p>
    <w:p w:rsidR="007811BE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  <w:r w:rsidRPr="00EA74BD">
        <w:rPr>
          <w:rFonts w:eastAsia="Arial" w:cs="Times New Roman"/>
          <w:color w:val="auto"/>
          <w:sz w:val="28"/>
          <w:szCs w:val="28"/>
          <w:lang w:val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446B7B" w:rsidRPr="00EA74BD" w:rsidRDefault="00446B7B" w:rsidP="00C03B20">
      <w:pPr>
        <w:pStyle w:val="Standard"/>
        <w:autoSpaceDE w:val="0"/>
        <w:ind w:firstLine="70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65150E" w:rsidRPr="00EA74BD" w:rsidRDefault="0065150E" w:rsidP="00C03B20">
      <w:pPr>
        <w:autoSpaceDN/>
        <w:spacing w:line="100" w:lineRule="atLeast"/>
        <w:ind w:firstLine="709"/>
        <w:jc w:val="center"/>
        <w:textAlignment w:val="baseline"/>
        <w:rPr>
          <w:rFonts w:ascii="Times New Roman" w:hAnsi="Times New Roman"/>
          <w:bCs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bCs/>
          <w:kern w:val="1"/>
          <w:sz w:val="28"/>
          <w:szCs w:val="28"/>
          <w:lang w:eastAsia="en-US" w:bidi="en-US"/>
        </w:rPr>
        <w:t>4. Формы контроля за исполнением административного регламента.</w:t>
      </w:r>
    </w:p>
    <w:p w:rsidR="0065150E" w:rsidRPr="00EA74BD" w:rsidRDefault="0065150E" w:rsidP="00C03B20">
      <w:pPr>
        <w:autoSpaceDE w:val="0"/>
        <w:spacing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 xml:space="preserve">4.1. Порядок осуществления текущего контроля за соблюдением и исполнением ответственными должностными лицами УАиГ положений </w:t>
      </w:r>
      <w:r w:rsidR="00446B7B"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а</w:t>
      </w: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B0F97" w:rsidRDefault="002B0F97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 xml:space="preserve">4.2. Текущий контроль осуществляется постоянно муниципальными служащими,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начальником УАиГ (руководителем структурного подразделения, оказывающего муниципальную услугу) проверок исполнения муниципальными служащими положений </w:t>
      </w:r>
      <w:r w:rsidR="00446B7B"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а</w:t>
      </w: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дминистративного регламента, иных нормативных правовых актов Российской Федерации.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О случаях и причинах нарушения сроков и содержания административных процедур, ответственные за их осуществление муниципальные служащие немедленно информируют своих непосредственных руководителей, а также осуществляют срочные меры        по устранению нарушений.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Муниципальные служащие, предоставляющие муниципальную услугу,  несут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 муниципальной услуги.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 xml:space="preserve">Проверки могут быть плановыми (осуществляться на основании полугодовых или годовых планов работы УАиГ) и внеплановыми. Проверка </w:t>
      </w: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lastRenderedPageBreak/>
        <w:t>так же может проводиться по конкретному обращению заявителя.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Периодичность проведения проверок устанавливается начальником УАиГ. Результаты проверки оформляются актом, в котором отмечаются выявленные недостатки и предложения по их устранению.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4.4. Ответственность должностных лиц Администрации города Воткинска за решения и действия (бездействие), принимаемые (осуществляемые) ими в ходе предоставления муниципальной услуги.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Муниципальные служащие,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организаций.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Ответственность муниципальных служащих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4.5.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Заявители могут осуществлять контроль за рассмотрением своих заявлений о предоставлении муниципальной услуги на основании полученной в УАиГ информации.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kern w:val="1"/>
          <w:sz w:val="28"/>
          <w:szCs w:val="28"/>
          <w:lang w:eastAsia="en-US" w:bidi="en-US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65150E" w:rsidRPr="00EA74BD" w:rsidRDefault="0065150E" w:rsidP="00C03B20">
      <w:pPr>
        <w:autoSpaceDE w:val="0"/>
        <w:spacing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autoSpaceDE w:val="0"/>
        <w:spacing w:line="240" w:lineRule="auto"/>
        <w:ind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en-US" w:bidi="en-US"/>
        </w:rPr>
      </w:pPr>
      <w:r w:rsidRPr="00EA74BD">
        <w:rPr>
          <w:rFonts w:ascii="Times New Roman" w:hAnsi="Times New Roman"/>
          <w:bCs/>
          <w:kern w:val="3"/>
          <w:sz w:val="28"/>
          <w:szCs w:val="28"/>
          <w:lang w:eastAsia="en-US" w:bidi="en-US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а также должностных лиц, муниципальных служащих, работников</w:t>
      </w:r>
    </w:p>
    <w:p w:rsidR="0065150E" w:rsidRPr="00EA74BD" w:rsidRDefault="0065150E" w:rsidP="00C03B20">
      <w:pPr>
        <w:autoSpaceDE w:val="0"/>
        <w:spacing w:line="240" w:lineRule="auto"/>
        <w:ind w:firstLine="709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Решения, принятые в ходе пред</w:t>
      </w:r>
      <w:r w:rsidR="002D621F"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оставления муниципальной услуги 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на основании </w:t>
      </w:r>
      <w:r w:rsidR="00446B7B"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а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дминистративного регламента, действия (бездействие) уполномоченного органа, предоставляющего муниципальную услугу, его должностного лица, либо муниципального служащего, многофункционального центра могут быть обжалованы заявителем в досудебном (внесудебном) порядке (далее – жалоба).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5.1. Заявитель может обратиться с жалобой, в том числе в следующих случаях: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bCs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EA74BD">
        <w:rPr>
          <w:rFonts w:ascii="Times New Roman" w:eastAsia="Arial Unicode MS" w:hAnsi="Times New Roman"/>
          <w:bCs/>
          <w:kern w:val="1"/>
          <w:sz w:val="28"/>
          <w:szCs w:val="28"/>
          <w:lang w:eastAsia="en-US" w:bidi="en-US"/>
        </w:rPr>
        <w:t xml:space="preserve"> от 27.07.2010 № 210-ФЗ «Об организации предоставления </w:t>
      </w:r>
      <w:r w:rsidRPr="00EA74BD">
        <w:rPr>
          <w:rFonts w:ascii="Times New Roman" w:eastAsia="Arial Unicode MS" w:hAnsi="Times New Roman"/>
          <w:bCs/>
          <w:kern w:val="1"/>
          <w:sz w:val="28"/>
          <w:szCs w:val="28"/>
          <w:lang w:eastAsia="en-US" w:bidi="en-US"/>
        </w:rPr>
        <w:lastRenderedPageBreak/>
        <w:t>государственных и муниципальных услуг»;</w:t>
      </w:r>
    </w:p>
    <w:p w:rsidR="0065150E" w:rsidRPr="00EA74BD" w:rsidRDefault="0065150E" w:rsidP="00C03B20">
      <w:pPr>
        <w:tabs>
          <w:tab w:val="left" w:pos="113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2) нарушение срока предоставления муниципальной услуги;</w:t>
      </w:r>
    </w:p>
    <w:p w:rsidR="0065150E" w:rsidRPr="00EA74BD" w:rsidRDefault="0065150E" w:rsidP="00C03B20">
      <w:pPr>
        <w:tabs>
          <w:tab w:val="left" w:pos="113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3) требование у заявителя документов или информации либо осуществления действий, представ</w:t>
      </w:r>
      <w:r w:rsidR="002D621F"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ление или осуществление которых 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65150E" w:rsidRPr="00EA74BD" w:rsidRDefault="0065150E" w:rsidP="00C03B20">
      <w:pPr>
        <w:tabs>
          <w:tab w:val="left" w:pos="113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65150E" w:rsidRPr="00EA74BD" w:rsidRDefault="0065150E" w:rsidP="00C03B20">
      <w:pPr>
        <w:tabs>
          <w:tab w:val="left" w:pos="1062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5150E" w:rsidRPr="00EA74BD" w:rsidRDefault="0065150E" w:rsidP="00C03B20">
      <w:pPr>
        <w:tabs>
          <w:tab w:val="left" w:pos="1062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8) нарушение срока или порядка выдачи документов по результатам предоставления муниципальной услуги;</w:t>
      </w:r>
    </w:p>
    <w:p w:rsidR="0065150E" w:rsidRPr="00EA74BD" w:rsidRDefault="0065150E" w:rsidP="00C03B20">
      <w:pPr>
        <w:tabs>
          <w:tab w:val="left" w:pos="1062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65150E" w:rsidRPr="00EA74BD" w:rsidRDefault="0065150E" w:rsidP="00C03B20">
      <w:pPr>
        <w:tabs>
          <w:tab w:val="left" w:pos="1062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(указывается подпункт) пункта (указывается пункт) </w:t>
      </w:r>
      <w:r w:rsidR="00446B7B"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а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дминистративного регламента.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bCs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  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lastRenderedPageBreak/>
        <w:t xml:space="preserve">в полном объеме в порядке, определенном </w:t>
      </w:r>
      <w:hyperlink r:id="rId26" w:history="1">
        <w:r w:rsidRPr="00EA74BD">
          <w:rPr>
            <w:rFonts w:ascii="Times New Roman" w:eastAsia="Arial Unicode MS" w:hAnsi="Times New Roman"/>
            <w:kern w:val="1"/>
            <w:sz w:val="28"/>
            <w:szCs w:val="28"/>
            <w:lang w:eastAsia="en-US" w:bidi="en-US"/>
          </w:rPr>
          <w:t>частью 1.3 статьи 16</w:t>
        </w:r>
      </w:hyperlink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 Федерального закона</w:t>
      </w:r>
      <w:r w:rsidRPr="00EA74BD">
        <w:rPr>
          <w:rFonts w:ascii="Times New Roman" w:eastAsia="Arial Unicode MS" w:hAnsi="Times New Roman"/>
          <w:bCs/>
          <w:kern w:val="1"/>
          <w:sz w:val="28"/>
          <w:szCs w:val="28"/>
          <w:lang w:eastAsia="en-US" w:bidi="en-US"/>
        </w:rPr>
        <w:t xml:space="preserve"> от 27.07.2010 № 210-ФЗ «Об организации предоставления государственных и муниципальных услуг»;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5.2. Информация о порядке подачи и рассмотрения жалобы предоставляется заявителю: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1) в устной форме по телефону и (или) при личном приеме;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3) посредством размещения информации: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на информационных стендах в местах предоставления муниципальной услуги;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на официальном сайте уполномоченного органа, предоставляющего муниципальную  услугу;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на официальном сайте многофункционального центра;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27" w:history="1">
        <w:r w:rsidRPr="00EA74BD">
          <w:rPr>
            <w:rFonts w:ascii="Times New Roman" w:eastAsia="Arial Unicode MS" w:hAnsi="Times New Roman"/>
            <w:kern w:val="1"/>
            <w:sz w:val="28"/>
            <w:szCs w:val="28"/>
            <w:lang w:val="en-US" w:eastAsia="en-US" w:bidi="en-US"/>
          </w:rPr>
          <w:t>www</w:t>
        </w:r>
      </w:hyperlink>
      <w:hyperlink r:id="rId28" w:history="1">
        <w:r w:rsidRPr="00EA74BD">
          <w:rPr>
            <w:rFonts w:ascii="Times New Roman" w:eastAsia="Arial Unicode MS" w:hAnsi="Times New Roman"/>
            <w:kern w:val="1"/>
            <w:sz w:val="28"/>
            <w:szCs w:val="28"/>
            <w:lang w:eastAsia="en-US" w:bidi="en-US"/>
          </w:rPr>
          <w:t>.</w:t>
        </w:r>
      </w:hyperlink>
      <w:hyperlink r:id="rId29" w:history="1">
        <w:r w:rsidRPr="00EA74BD">
          <w:rPr>
            <w:rFonts w:ascii="Times New Roman" w:eastAsia="Arial Unicode MS" w:hAnsi="Times New Roman"/>
            <w:kern w:val="1"/>
            <w:sz w:val="28"/>
            <w:szCs w:val="28"/>
            <w:lang w:val="en-US" w:eastAsia="en-US" w:bidi="en-US"/>
          </w:rPr>
          <w:t>gosuslugi</w:t>
        </w:r>
      </w:hyperlink>
      <w:hyperlink r:id="rId30" w:history="1">
        <w:r w:rsidRPr="00EA74BD">
          <w:rPr>
            <w:rFonts w:ascii="Times New Roman" w:eastAsia="Arial Unicode MS" w:hAnsi="Times New Roman"/>
            <w:kern w:val="1"/>
            <w:sz w:val="28"/>
            <w:szCs w:val="28"/>
            <w:lang w:eastAsia="en-US" w:bidi="en-US"/>
          </w:rPr>
          <w:t>.</w:t>
        </w:r>
      </w:hyperlink>
      <w:hyperlink r:id="rId31" w:history="1">
        <w:r w:rsidRPr="00EA74BD">
          <w:rPr>
            <w:rFonts w:ascii="Times New Roman" w:eastAsia="Arial Unicode MS" w:hAnsi="Times New Roman"/>
            <w:kern w:val="1"/>
            <w:sz w:val="28"/>
            <w:szCs w:val="28"/>
            <w:lang w:val="en-US" w:eastAsia="en-US" w:bidi="en-US"/>
          </w:rPr>
          <w:t>ru</w:t>
        </w:r>
      </w:hyperlink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- в государственной информационной системе Удмуртской Республики «Портал государственных и муниципальных услуг (функций)» 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www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.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uslugi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.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udmurt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.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ru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 и услуги.удмуртия.рф.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5.3. Действия (бездействие) муниципальных служащих, предоставляющих муниципальную услугу, могут быть обжалованы заявителями в досудебном (внесудебном) порядке.</w:t>
      </w:r>
    </w:p>
    <w:p w:rsidR="002D621F" w:rsidRPr="00EA74BD" w:rsidRDefault="002D621F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65150E" w:rsidRPr="00EA74BD" w:rsidRDefault="0065150E" w:rsidP="00C03B20">
      <w:pPr>
        <w:widowControl/>
        <w:shd w:val="clear" w:color="auto" w:fill="FFFFFF"/>
        <w:tabs>
          <w:tab w:val="left" w:pos="540"/>
        </w:tabs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 xml:space="preserve">5.4. Предметом досудебного обжалования могут являться действия (бездействие) и решения, принятые должностными лицами, муниципальными служащими в ходе предоставления муниципальной услуги на основании </w:t>
      </w:r>
      <w:r w:rsidR="00446B7B" w:rsidRPr="00EA74BD">
        <w:rPr>
          <w:rFonts w:ascii="Times New Roman" w:eastAsia="Times New Roman" w:hAnsi="Times New Roman"/>
          <w:kern w:val="1"/>
          <w:sz w:val="28"/>
          <w:szCs w:val="28"/>
        </w:rPr>
        <w:t>а</w:t>
      </w:r>
      <w:r w:rsidRPr="00EA74BD">
        <w:rPr>
          <w:rFonts w:ascii="Times New Roman" w:eastAsia="Times New Roman" w:hAnsi="Times New Roman"/>
          <w:kern w:val="1"/>
          <w:sz w:val="28"/>
          <w:szCs w:val="28"/>
        </w:rPr>
        <w:t>дминистративного регламента.</w:t>
      </w:r>
    </w:p>
    <w:p w:rsidR="0065150E" w:rsidRPr="00EA74BD" w:rsidRDefault="0065150E" w:rsidP="00C03B20">
      <w:pPr>
        <w:widowControl/>
        <w:shd w:val="clear" w:color="auto" w:fill="FFFFFF"/>
        <w:tabs>
          <w:tab w:val="left" w:pos="540"/>
        </w:tabs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 xml:space="preserve">5.5.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Жалобы на решения, принятые руководителем органа, предоставляющего    муниципальную услугу, подаются в вышестоящий орган.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65150E" w:rsidRPr="00EA74BD" w:rsidRDefault="0065150E" w:rsidP="00C03B20">
      <w:pPr>
        <w:widowControl/>
        <w:shd w:val="clear" w:color="auto" w:fill="FFFFFF"/>
        <w:tabs>
          <w:tab w:val="left" w:pos="360"/>
        </w:tabs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5.6.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   может быть принята при личном приеме заявителя.</w:t>
      </w:r>
    </w:p>
    <w:p w:rsidR="0065150E" w:rsidRPr="00EA74BD" w:rsidRDefault="0065150E" w:rsidP="00C03B20">
      <w:pPr>
        <w:widowControl/>
        <w:shd w:val="clear" w:color="auto" w:fill="FFFFFF"/>
        <w:tabs>
          <w:tab w:val="left" w:pos="360"/>
        </w:tabs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5.7. Жалоба должна содержать: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EA74BD">
        <w:rPr>
          <w:rFonts w:ascii="Times New Roman" w:eastAsia="Times New Roman" w:hAnsi="Times New Roman"/>
          <w:kern w:val="1"/>
          <w:sz w:val="28"/>
          <w:szCs w:val="28"/>
        </w:rPr>
        <w:lastRenderedPageBreak/>
        <w:t>муниципального служащего, решения и действия (бездействие) которого      обжалуются;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 о месте нахождения заявителя - юридического лица, а также номер (номера) контактного телефона, адрес (адреса) электронной почты (при наличии) и    почтовый адрес, по которым должен быть направлен ответ заявителю;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65150E" w:rsidRPr="00EA74BD" w:rsidRDefault="0065150E" w:rsidP="00C03B20">
      <w:pPr>
        <w:widowControl/>
        <w:shd w:val="clear" w:color="auto" w:fill="FFFFFF"/>
        <w:tabs>
          <w:tab w:val="left" w:pos="540"/>
        </w:tabs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150E" w:rsidRPr="00EA74BD" w:rsidRDefault="0065150E" w:rsidP="00C03B20">
      <w:pPr>
        <w:widowControl/>
        <w:shd w:val="clear" w:color="auto" w:fill="FFFFFF"/>
        <w:tabs>
          <w:tab w:val="left" w:pos="540"/>
        </w:tabs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bookmarkStart w:id="4" w:name="Par30"/>
      <w:bookmarkEnd w:id="4"/>
      <w:r w:rsidRPr="00EA74BD">
        <w:rPr>
          <w:rFonts w:ascii="Times New Roman" w:eastAsia="Times New Roman" w:hAnsi="Times New Roman"/>
          <w:kern w:val="1"/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2) отказывает в удовлетворении жалобы.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5.10. Не позднее дня, следующего за днем принятия решения, указанного в пункте 5.9.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</w:rPr>
        <w:lastRenderedPageBreak/>
        <w:t>5.12.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  в арбитражных судах.</w:t>
      </w:r>
    </w:p>
    <w:p w:rsidR="0065150E" w:rsidRPr="00EA74BD" w:rsidRDefault="0065150E" w:rsidP="00C03B20">
      <w:pPr>
        <w:widowControl/>
        <w:shd w:val="clear" w:color="auto" w:fill="FFFFFF"/>
        <w:suppressAutoHyphens w:val="0"/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5.13. 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5.14. Жалоба подаётся в письменной форме на бумажном носителе, в электронной форме: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 - в УАиГ (орган предоставляющий муниципальную услугу) ;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в МФЦ, либо в соответствующий орган государственной власти Удмуртской Республики, являющийся учредителем многофункционального центра (далее – учредитель многофункционального центра).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5.15.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5.16.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5.17. Жалоба на решения и действия (бездействие) уполномоченного органа оказывающего муниципальную услугу, его должностного лица, муниципального служащего, руководителя уполномоченного органа, предоставляющего муниципальную услугу, может быть принята при личном приёме заявителя, а также может быть направлена: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1) по почте на бумажном носителе;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2) через многофункциональный центр; 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3) в форме электронного документа с использованием информационно-телекоммуникационной сети «Интернет» посредством:</w:t>
      </w:r>
    </w:p>
    <w:p w:rsidR="0065150E" w:rsidRPr="00EA74BD" w:rsidRDefault="0065150E" w:rsidP="00C03B20">
      <w:pPr>
        <w:autoSpaceDN/>
        <w:spacing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Times New Roman" w:hAnsi="Times New Roman"/>
          <w:kern w:val="1"/>
          <w:sz w:val="28"/>
          <w:szCs w:val="28"/>
          <w:lang w:eastAsia="en-US" w:bidi="en-US"/>
        </w:rPr>
        <w:t>- официального сайта в информационно-телекоммуникационной сети «Интернет»: (</w:t>
      </w:r>
      <w:hyperlink r:id="rId32" w:history="1">
        <w:r w:rsidRPr="00EA74BD">
          <w:rPr>
            <w:rFonts w:ascii="Times New Roman" w:eastAsia="Times New Roman" w:hAnsi="Times New Roman"/>
            <w:kern w:val="1"/>
            <w:sz w:val="28"/>
            <w:szCs w:val="28"/>
            <w:lang w:val="en-US" w:eastAsia="en-US" w:bidi="en-US"/>
          </w:rPr>
          <w:t>http</w:t>
        </w:r>
      </w:hyperlink>
      <w:hyperlink r:id="rId33" w:history="1">
        <w:r w:rsidRPr="00EA74BD">
          <w:rPr>
            <w:rFonts w:ascii="Times New Roman" w:eastAsia="Times New Roman" w:hAnsi="Times New Roman"/>
            <w:kern w:val="1"/>
            <w:sz w:val="28"/>
            <w:szCs w:val="28"/>
            <w:lang w:eastAsia="en-US" w:bidi="en-US"/>
          </w:rPr>
          <w:t>://</w:t>
        </w:r>
      </w:hyperlink>
      <w:hyperlink r:id="rId34" w:history="1">
        <w:r w:rsidRPr="00EA74BD">
          <w:rPr>
            <w:rFonts w:ascii="Times New Roman" w:eastAsia="Times New Roman" w:hAnsi="Times New Roman"/>
            <w:kern w:val="1"/>
            <w:sz w:val="28"/>
            <w:szCs w:val="28"/>
            <w:lang w:val="en-US" w:eastAsia="en-US" w:bidi="en-US"/>
          </w:rPr>
          <w:t>www</w:t>
        </w:r>
      </w:hyperlink>
      <w:hyperlink r:id="rId35" w:history="1">
        <w:r w:rsidRPr="00EA74BD">
          <w:rPr>
            <w:rFonts w:ascii="Times New Roman" w:eastAsia="Times New Roman" w:hAnsi="Times New Roman"/>
            <w:kern w:val="1"/>
            <w:sz w:val="28"/>
            <w:szCs w:val="28"/>
            <w:lang w:eastAsia="en-US" w:bidi="en-US"/>
          </w:rPr>
          <w:t>.</w:t>
        </w:r>
      </w:hyperlink>
      <w:hyperlink r:id="rId36" w:history="1">
        <w:r w:rsidRPr="00EA74BD">
          <w:rPr>
            <w:rFonts w:ascii="Times New Roman" w:eastAsia="Times New Roman" w:hAnsi="Times New Roman"/>
            <w:kern w:val="1"/>
            <w:sz w:val="28"/>
            <w:szCs w:val="28"/>
            <w:lang w:val="en-US" w:eastAsia="en-US" w:bidi="en-US"/>
          </w:rPr>
          <w:t>votkinsk</w:t>
        </w:r>
      </w:hyperlink>
      <w:hyperlink r:id="rId37" w:history="1">
        <w:r w:rsidRPr="00EA74BD">
          <w:rPr>
            <w:rFonts w:ascii="Times New Roman" w:eastAsia="Times New Roman" w:hAnsi="Times New Roman"/>
            <w:kern w:val="1"/>
            <w:sz w:val="28"/>
            <w:szCs w:val="28"/>
            <w:lang w:eastAsia="en-US" w:bidi="en-US"/>
          </w:rPr>
          <w:t>.</w:t>
        </w:r>
      </w:hyperlink>
      <w:hyperlink r:id="rId38" w:history="1">
        <w:r w:rsidRPr="00EA74BD">
          <w:rPr>
            <w:rFonts w:ascii="Times New Roman" w:eastAsia="Times New Roman" w:hAnsi="Times New Roman"/>
            <w:kern w:val="1"/>
            <w:sz w:val="28"/>
            <w:szCs w:val="28"/>
            <w:lang w:val="en-US" w:eastAsia="en-US" w:bidi="en-US"/>
          </w:rPr>
          <w:t>ru</w:t>
        </w:r>
      </w:hyperlink>
      <w:hyperlink r:id="rId39" w:history="1">
        <w:r w:rsidRPr="00EA74BD">
          <w:rPr>
            <w:rFonts w:ascii="Times New Roman" w:eastAsia="Times New Roman" w:hAnsi="Times New Roman"/>
            <w:kern w:val="1"/>
            <w:sz w:val="28"/>
            <w:szCs w:val="28"/>
            <w:lang w:eastAsia="en-US" w:bidi="en-US"/>
          </w:rPr>
          <w:t>/</w:t>
        </w:r>
      </w:hyperlink>
      <w:r w:rsidRPr="00EA74BD">
        <w:rPr>
          <w:rFonts w:ascii="Times New Roman" w:eastAsia="Times New Roman" w:hAnsi="Times New Roman"/>
          <w:kern w:val="1"/>
          <w:sz w:val="28"/>
          <w:szCs w:val="28"/>
          <w:lang w:eastAsia="en-US" w:bidi="en-US"/>
        </w:rPr>
        <w:t>), официальный сайт муниципального образования « Город Воткинск», сеть «Интернет»);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www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.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gosuslugi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.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ru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; 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государственной информационной системы Удмуртской Республики «Портал государственных и муниципальных услуг (функций)» 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www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.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uslugi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.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udmurt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.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ru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 и услуги.удмуртия.рф.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5.18. Жалоба на решения и действия (бездействие) 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lastRenderedPageBreak/>
        <w:t>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1) по почте на бумажном носителе;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2) в форме электронного документа с использованием информационно-телекоммуникационной сети «Интернет» посредством: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официального адреса электронной почты многофункционального центра;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официального сайта многофункционального центра;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- федеральной государственной информационной системы «Единый портал государственных и муниципальных услуг (функций)» </w:t>
      </w:r>
      <w:hyperlink r:id="rId40" w:history="1">
        <w:r w:rsidRPr="00EA74BD">
          <w:rPr>
            <w:rFonts w:ascii="Times New Roman" w:eastAsia="Arial Unicode MS" w:hAnsi="Times New Roman"/>
            <w:kern w:val="1"/>
            <w:sz w:val="28"/>
            <w:szCs w:val="28"/>
            <w:lang w:val="en-US" w:eastAsia="en-US" w:bidi="en-US"/>
          </w:rPr>
          <w:t>www</w:t>
        </w:r>
      </w:hyperlink>
      <w:hyperlink r:id="rId41" w:history="1">
        <w:r w:rsidRPr="00EA74BD">
          <w:rPr>
            <w:rFonts w:ascii="Times New Roman" w:eastAsia="Arial Unicode MS" w:hAnsi="Times New Roman"/>
            <w:kern w:val="1"/>
            <w:sz w:val="28"/>
            <w:szCs w:val="28"/>
            <w:lang w:eastAsia="en-US" w:bidi="en-US"/>
          </w:rPr>
          <w:t>.</w:t>
        </w:r>
      </w:hyperlink>
      <w:hyperlink r:id="rId42" w:history="1">
        <w:r w:rsidRPr="00EA74BD">
          <w:rPr>
            <w:rFonts w:ascii="Times New Roman" w:eastAsia="Arial Unicode MS" w:hAnsi="Times New Roman"/>
            <w:kern w:val="1"/>
            <w:sz w:val="28"/>
            <w:szCs w:val="28"/>
            <w:lang w:val="en-US" w:eastAsia="en-US" w:bidi="en-US"/>
          </w:rPr>
          <w:t>gosuslugi</w:t>
        </w:r>
      </w:hyperlink>
      <w:hyperlink r:id="rId43" w:history="1">
        <w:r w:rsidRPr="00EA74BD">
          <w:rPr>
            <w:rFonts w:ascii="Times New Roman" w:eastAsia="Arial Unicode MS" w:hAnsi="Times New Roman"/>
            <w:kern w:val="1"/>
            <w:sz w:val="28"/>
            <w:szCs w:val="28"/>
            <w:lang w:eastAsia="en-US" w:bidi="en-US"/>
          </w:rPr>
          <w:t>.</w:t>
        </w:r>
      </w:hyperlink>
      <w:hyperlink r:id="rId44" w:history="1">
        <w:r w:rsidRPr="00EA74BD">
          <w:rPr>
            <w:rFonts w:ascii="Times New Roman" w:eastAsia="Arial Unicode MS" w:hAnsi="Times New Roman"/>
            <w:kern w:val="1"/>
            <w:sz w:val="28"/>
            <w:szCs w:val="28"/>
            <w:lang w:val="en-US" w:eastAsia="en-US" w:bidi="en-US"/>
          </w:rPr>
          <w:t>ru</w:t>
        </w:r>
      </w:hyperlink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;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www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.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uslugi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.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udmurt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.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val="en-US" w:eastAsia="en-US" w:bidi="en-US"/>
        </w:rPr>
        <w:t>ru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 и услуги.удмуртия.рф.</w:t>
      </w:r>
    </w:p>
    <w:p w:rsidR="0065150E" w:rsidRPr="00EA74BD" w:rsidRDefault="0065150E" w:rsidP="00C03B20">
      <w:pPr>
        <w:tabs>
          <w:tab w:val="left" w:pos="142"/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5.19. При поступлении жалобы через МФЦ он обеспечивает её передачу в Администрацию города Воткинска в сроки,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5.20. Заявитель вправе обратиться с устной жалобой: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1) к руководителю уполномоченного органа, предоставляющего муниципальную услугу (начальнику УАиГ);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2) в многофункциональный центр;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3) в приёмную учредителя многофункционального центра.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5.21. Должностное лицо, принимающее устную жалобу, со слов заявителя оформляет её в письменной форме на бумажном носителе.</w:t>
      </w: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5.22.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5.23. 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65150E" w:rsidRPr="00EA74BD" w:rsidRDefault="0065150E" w:rsidP="00C03B20">
      <w:pPr>
        <w:tabs>
          <w:tab w:val="left" w:pos="1134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65150E" w:rsidRPr="00EA74BD" w:rsidRDefault="0065150E" w:rsidP="00C03B20">
      <w:pPr>
        <w:tabs>
          <w:tab w:val="left" w:pos="1052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оформленная в соответствии с законодательством Российской Федерации доверенность (для физических лиц);</w:t>
      </w:r>
    </w:p>
    <w:p w:rsidR="0065150E" w:rsidRPr="00EA74BD" w:rsidRDefault="0065150E" w:rsidP="00C03B20">
      <w:pPr>
        <w:tabs>
          <w:tab w:val="left" w:pos="1057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5150E" w:rsidRPr="00EA74BD" w:rsidRDefault="0065150E" w:rsidP="00C03B20">
      <w:pPr>
        <w:tabs>
          <w:tab w:val="left" w:pos="1057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- копия решения о назначении или об избрании либо приказа о 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150E" w:rsidRPr="00EA74BD" w:rsidRDefault="0065150E" w:rsidP="00C03B20">
      <w:pPr>
        <w:tabs>
          <w:tab w:val="left" w:pos="1057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5.24. Приём жалоб в письменной форме осуществляется в Администрации города Воткинска в рабочие дни недели.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5.25.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              не требуется.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bCs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5.26. Требования к электронной подписи установлены Федеральным законом от 06.04.2011 № 63-ФЗ «Об электронной подписи» и статьями 21.1 и 21.2 Федерального закона </w:t>
      </w:r>
      <w:r w:rsidRPr="00EA74BD">
        <w:rPr>
          <w:rFonts w:ascii="Times New Roman" w:eastAsia="Arial Unicode MS" w:hAnsi="Times New Roman"/>
          <w:bCs/>
          <w:kern w:val="1"/>
          <w:sz w:val="28"/>
          <w:szCs w:val="28"/>
          <w:lang w:eastAsia="en-US" w:bidi="en-US"/>
        </w:rPr>
        <w:t>от 27.07.2010 № 210-ФЗ «Об организации предоставления государственных и муниципальных услуг».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Жалоба должна содержать:</w:t>
      </w:r>
    </w:p>
    <w:p w:rsidR="0065150E" w:rsidRPr="00EA74BD" w:rsidRDefault="0065150E" w:rsidP="00C03B20">
      <w:pPr>
        <w:tabs>
          <w:tab w:val="left" w:pos="1057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1) наименование уполномоченного органа, в который подаётся жалоба, фамилия, имя, отчество (последнее -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решения и действия (бездействие) которых обжалуются;</w:t>
      </w:r>
    </w:p>
    <w:p w:rsidR="0065150E" w:rsidRPr="00EA74BD" w:rsidRDefault="0065150E" w:rsidP="00C03B20">
      <w:pPr>
        <w:tabs>
          <w:tab w:val="left" w:pos="1062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         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3) сведения об обжалуемых решениях и действиях (бездействии) уполномоченного органа, предоставляющего муниципальную услугу,            его должностного лица муниципального служащего, многофункционального центра, работника многофункционального центра;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5.27. Жалоба, поступившая в уполномоченный орган, многофункциональный центр, учредителю многофункционального центра, подлежит рассмотрению в течение пятнадцати рабочих дней со дня её регистрации, а в случае обжалования отказа уполномоченного органа,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lastRenderedPageBreak/>
        <w:t>5.28. Заявитель имеет право: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5.29. По результатам рассмотрения жалобы принимается одно из следующих решений: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в удовлетворении жалобы отказывается.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5.30. Не позднее дня, следующего за днём принятия решения, указанного в пункте 5.29.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5.31. В случае признания жалобы подлежащей удовлетворению в ответе заявителю, дается информация о действиях, осуществляемых уполномоченным органом, предоставляющим муниципальную услугу, многофункциональным центром,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5.32.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В ответе по результатам рассмотрения жалобы указываются: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1) 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2) дата и место рассмотрения жалобы;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 xml:space="preserve">3) 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</w:t>
      </w: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lastRenderedPageBreak/>
        <w:t>обжалуется;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4) фамилия, имя, отчество (последнее - при наличии) или наименование заявителя;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5) основания для принятия решения по жалобе;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6) принятое по жалобе решение;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7)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8) сведения о порядке обжалования принятого по жалобе решения.</w:t>
      </w:r>
    </w:p>
    <w:p w:rsidR="0065150E" w:rsidRPr="00EA74BD" w:rsidRDefault="0065150E" w:rsidP="00C03B20">
      <w:pPr>
        <w:tabs>
          <w:tab w:val="left" w:pos="1066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5.33.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5.34.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5.35.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2B0F97" w:rsidRDefault="002B0F97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5.36. В удовлетворении жалобы отказывается в следующих случаях:</w:t>
      </w:r>
    </w:p>
    <w:p w:rsidR="0065150E" w:rsidRPr="00EA74BD" w:rsidRDefault="0065150E" w:rsidP="00C03B20">
      <w:pPr>
        <w:tabs>
          <w:tab w:val="left" w:pos="1055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5150E" w:rsidRPr="00EA74BD" w:rsidRDefault="0065150E" w:rsidP="00C03B20">
      <w:pPr>
        <w:tabs>
          <w:tab w:val="left" w:pos="1055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150E" w:rsidRPr="00EA74BD" w:rsidRDefault="0065150E" w:rsidP="00C03B20">
      <w:pPr>
        <w:tabs>
          <w:tab w:val="left" w:pos="1062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наличие решения по жалобе, принятого ранее в отношении того же заявителя и по тому же предмету жалобы.</w:t>
      </w:r>
    </w:p>
    <w:p w:rsidR="0065150E" w:rsidRPr="00EA74BD" w:rsidRDefault="0065150E" w:rsidP="00C03B20">
      <w:pPr>
        <w:tabs>
          <w:tab w:val="left" w:pos="1062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</w:p>
    <w:p w:rsidR="0065150E" w:rsidRPr="00EA74BD" w:rsidRDefault="0065150E" w:rsidP="00C03B20">
      <w:pPr>
        <w:tabs>
          <w:tab w:val="left" w:pos="993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5.37. Жалоба остаётся без ответа в следующих случаях:</w:t>
      </w:r>
    </w:p>
    <w:p w:rsidR="0065150E" w:rsidRPr="00EA74BD" w:rsidRDefault="0065150E" w:rsidP="00C03B20">
      <w:pPr>
        <w:tabs>
          <w:tab w:val="left" w:pos="1057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65150E" w:rsidRPr="00EA74BD" w:rsidRDefault="0065150E" w:rsidP="00C03B20">
      <w:pPr>
        <w:tabs>
          <w:tab w:val="left" w:pos="1055"/>
        </w:tabs>
        <w:autoSpaceDN/>
        <w:spacing w:line="100" w:lineRule="atLeast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</w:pPr>
      <w:r w:rsidRPr="00EA74BD">
        <w:rPr>
          <w:rFonts w:ascii="Times New Roman" w:eastAsia="Arial Unicode MS" w:hAnsi="Times New Roman"/>
          <w:kern w:val="1"/>
          <w:sz w:val="28"/>
          <w:szCs w:val="28"/>
          <w:lang w:eastAsia="en-US" w:bidi="en-US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7811BE" w:rsidRPr="00EA74BD" w:rsidRDefault="007811BE" w:rsidP="00C03B20">
      <w:pPr>
        <w:ind w:left="6521" w:firstLine="709"/>
        <w:jc w:val="center"/>
      </w:pPr>
    </w:p>
    <w:p w:rsidR="007811BE" w:rsidRPr="00EA74BD" w:rsidRDefault="007811BE" w:rsidP="00C03B20">
      <w:pPr>
        <w:ind w:left="6521" w:firstLine="709"/>
        <w:jc w:val="center"/>
      </w:pPr>
    </w:p>
    <w:p w:rsidR="007811BE" w:rsidRPr="00EA74BD" w:rsidRDefault="007811BE" w:rsidP="00C03B20">
      <w:pPr>
        <w:ind w:left="6521" w:firstLine="709"/>
        <w:jc w:val="center"/>
      </w:pPr>
    </w:p>
    <w:p w:rsidR="00DB4E24" w:rsidRPr="00EA74BD" w:rsidRDefault="00DB4E24" w:rsidP="00C03B20">
      <w:pPr>
        <w:ind w:left="6521" w:firstLine="709"/>
        <w:jc w:val="center"/>
      </w:pPr>
    </w:p>
    <w:p w:rsidR="00127B06" w:rsidRDefault="00127B06" w:rsidP="00C03B20">
      <w:pPr>
        <w:ind w:left="6521" w:firstLine="709"/>
        <w:jc w:val="center"/>
      </w:pPr>
    </w:p>
    <w:p w:rsidR="00936A10" w:rsidRDefault="00936A10" w:rsidP="00C03B20">
      <w:pPr>
        <w:ind w:left="6521" w:firstLine="709"/>
        <w:jc w:val="center"/>
      </w:pPr>
    </w:p>
    <w:p w:rsidR="00936A10" w:rsidRDefault="00936A10" w:rsidP="00C03B20">
      <w:pPr>
        <w:ind w:left="6521" w:firstLine="709"/>
        <w:jc w:val="center"/>
      </w:pPr>
    </w:p>
    <w:p w:rsidR="007811BE" w:rsidRPr="00EA74BD" w:rsidRDefault="00D16055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lang w:val="ru-RU"/>
        </w:rPr>
      </w:pPr>
      <w:r w:rsidRPr="00EA74BD">
        <w:rPr>
          <w:rFonts w:eastAsia="Arial" w:cs="Arial"/>
          <w:color w:val="auto"/>
          <w:lang w:val="ru-RU"/>
        </w:rPr>
        <w:lastRenderedPageBreak/>
        <w:t>Приложение № 1</w:t>
      </w:r>
    </w:p>
    <w:p w:rsidR="007811BE" w:rsidRPr="00EA74BD" w:rsidRDefault="00D16055" w:rsidP="00E85B0F">
      <w:pPr>
        <w:pStyle w:val="Standard"/>
        <w:autoSpaceDE w:val="0"/>
        <w:ind w:firstLine="709"/>
        <w:jc w:val="right"/>
      </w:pPr>
      <w:r w:rsidRPr="00EA74BD">
        <w:rPr>
          <w:rFonts w:eastAsia="Arial" w:cs="Arial"/>
          <w:color w:val="auto"/>
          <w:lang w:val="ru-RU"/>
        </w:rPr>
        <w:t>к Административному регламенту</w:t>
      </w:r>
      <w:r w:rsidR="003D2812" w:rsidRPr="00EA74BD">
        <w:rPr>
          <w:rFonts w:cs="Arial"/>
          <w:sz w:val="28"/>
          <w:szCs w:val="28"/>
        </w:rPr>
        <w:t xml:space="preserve">                                   </w:t>
      </w:r>
      <w:r w:rsidRPr="00EA74BD">
        <w:rPr>
          <w:rFonts w:cs="Arial"/>
          <w:sz w:val="28"/>
          <w:szCs w:val="28"/>
        </w:rPr>
        <w:t>_____________________</w:t>
      </w:r>
    </w:p>
    <w:p w:rsidR="007811BE" w:rsidRPr="00EA74BD" w:rsidRDefault="007811BE" w:rsidP="00C03B20">
      <w:pPr>
        <w:ind w:left="6521" w:firstLine="709"/>
        <w:jc w:val="center"/>
      </w:pPr>
    </w:p>
    <w:tbl>
      <w:tblPr>
        <w:tblW w:w="9741" w:type="dxa"/>
        <w:tblCellMar>
          <w:left w:w="10" w:type="dxa"/>
          <w:right w:w="10" w:type="dxa"/>
        </w:tblCellMar>
        <w:tblLook w:val="0000"/>
      </w:tblPr>
      <w:tblGrid>
        <w:gridCol w:w="732"/>
        <w:gridCol w:w="530"/>
        <w:gridCol w:w="1913"/>
        <w:gridCol w:w="491"/>
        <w:gridCol w:w="708"/>
        <w:gridCol w:w="654"/>
        <w:gridCol w:w="1234"/>
        <w:gridCol w:w="388"/>
        <w:gridCol w:w="502"/>
        <w:gridCol w:w="610"/>
        <w:gridCol w:w="1979"/>
      </w:tblGrid>
      <w:tr w:rsidR="007811BE" w:rsidRPr="00EA74BD">
        <w:trPr>
          <w:trHeight w:val="380"/>
        </w:trPr>
        <w:tc>
          <w:tcPr>
            <w:tcW w:w="6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Лист N_____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Всего листов____</w:t>
            </w:r>
          </w:p>
        </w:tc>
      </w:tr>
      <w:tr w:rsidR="007811BE" w:rsidRPr="00EA74BD" w:rsidTr="003D2812">
        <w:trPr>
          <w:trHeight w:val="61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before="0" w:after="0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before="0" w:after="0"/>
              <w:ind w:firstLine="709"/>
              <w:jc w:val="center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Заявление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before="0" w:after="0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D16055" w:rsidP="00C03B20">
            <w:pPr>
              <w:pStyle w:val="formattext"/>
              <w:spacing w:before="0" w:after="0"/>
              <w:ind w:firstLine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Заявление принято </w:t>
            </w:r>
          </w:p>
          <w:p w:rsidR="007811BE" w:rsidRPr="00EA74BD" w:rsidRDefault="00D16055" w:rsidP="00C03B20">
            <w:pPr>
              <w:pStyle w:val="formattext"/>
              <w:spacing w:before="0" w:after="0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регистрационный номер ___________________</w:t>
            </w:r>
          </w:p>
        </w:tc>
      </w:tr>
      <w:tr w:rsidR="007811BE" w:rsidRPr="00EA74BD" w:rsidTr="003D2812">
        <w:trPr>
          <w:trHeight w:val="336"/>
        </w:trPr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before="0"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3D2812" w:rsidRPr="00EA74BD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112" w:type="dxa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D16055" w:rsidP="00C03B20">
            <w:pPr>
              <w:pStyle w:val="formattext"/>
              <w:spacing w:before="0" w:after="0" w:line="0" w:lineRule="atLeas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количество листов заявления _______________</w:t>
            </w:r>
            <w:r w:rsidR="003D2812"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811BE" w:rsidRPr="00EA74BD" w:rsidRDefault="003D2812" w:rsidP="00C03B20">
            <w:pPr>
              <w:pStyle w:val="formattext"/>
              <w:spacing w:before="0" w:after="0" w:line="0" w:lineRule="atLeas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количество прилагаемых документов _________,</w:t>
            </w:r>
          </w:p>
          <w:p w:rsidR="003D2812" w:rsidRPr="00EA74BD" w:rsidRDefault="003D2812" w:rsidP="00C03B20">
            <w:pPr>
              <w:pStyle w:val="formattext"/>
              <w:spacing w:before="0" w:after="0" w:line="0" w:lineRule="atLeas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количество листов в оригиналах ____, копиях ____</w:t>
            </w:r>
          </w:p>
          <w:p w:rsidR="003D2812" w:rsidRPr="00EA74BD" w:rsidRDefault="003D2812" w:rsidP="00C03B20">
            <w:pPr>
              <w:pStyle w:val="formattext"/>
              <w:spacing w:before="0" w:after="0" w:line="0" w:lineRule="atLeas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ФИО должностного лица ___________________ </w:t>
            </w:r>
          </w:p>
          <w:p w:rsidR="003D2812" w:rsidRPr="00EA74BD" w:rsidRDefault="003D2812" w:rsidP="00C03B20">
            <w:pPr>
              <w:pStyle w:val="formattext"/>
              <w:spacing w:before="0" w:after="0" w:line="0" w:lineRule="atLeas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подпись должностного лица ________________</w:t>
            </w:r>
          </w:p>
        </w:tc>
      </w:tr>
      <w:tr w:rsidR="007811BE" w:rsidRPr="00EA74BD" w:rsidTr="003D2812">
        <w:trPr>
          <w:trHeight w:val="581"/>
        </w:trPr>
        <w:tc>
          <w:tcPr>
            <w:tcW w:w="73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(наименование органа местного самоуправления, органа </w:t>
            </w:r>
            <w:r w:rsidR="003D2812" w:rsidRPr="00EA74BD">
              <w:rPr>
                <w:rFonts w:ascii="Times New Roman" w:hAnsi="Times New Roman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pStyle w:val="formattext"/>
              <w:spacing w:line="0" w:lineRule="atLeast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D2812" w:rsidRPr="00EA74BD" w:rsidRDefault="003D2812" w:rsidP="00C03B20">
            <w:pPr>
              <w:pStyle w:val="formattext"/>
              <w:spacing w:line="0" w:lineRule="atLeast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D2812" w:rsidRPr="00EA74BD" w:rsidRDefault="003D2812" w:rsidP="00C03B20">
            <w:pPr>
              <w:pStyle w:val="formattext"/>
              <w:spacing w:line="0" w:lineRule="atLeast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3D2812" w:rsidRPr="00EA74BD" w:rsidRDefault="003D2812" w:rsidP="00C03B20">
            <w:pPr>
              <w:pStyle w:val="formattext"/>
              <w:spacing w:line="0" w:lineRule="atLeast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7811BE" w:rsidRPr="00EA74BD" w:rsidRDefault="003D2812" w:rsidP="00C03B20">
            <w:pPr>
              <w:pStyle w:val="formattext"/>
              <w:spacing w:line="0" w:lineRule="atLeas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дата "___"__________ _____ г.</w:t>
            </w:r>
          </w:p>
        </w:tc>
      </w:tr>
      <w:tr w:rsidR="007811BE" w:rsidRPr="00EA74BD" w:rsidTr="003D2812">
        <w:trPr>
          <w:trHeight w:val="497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3.1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Вид:</w:t>
            </w: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Сооружение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D16055" w:rsidP="00C03B20">
            <w:pPr>
              <w:pStyle w:val="formattext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Объект незавершенного </w:t>
            </w:r>
          </w:p>
          <w:p w:rsidR="007811BE" w:rsidRPr="00EA74BD" w:rsidRDefault="003D2812" w:rsidP="00C03B20">
            <w:pPr>
              <w:pStyle w:val="formattext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строительства</w:t>
            </w: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Помещение 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pStyle w:val="formattext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1BE" w:rsidRPr="00EA74BD">
        <w:tc>
          <w:tcPr>
            <w:tcW w:w="7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3.2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Присвоить адрес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В связи с:</w:t>
            </w: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Количество образуемых земельных участков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Образованием земельного участка(ов) путем раздела земельного участка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Количество образуемых земельных участков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Адрес земельного участка, раздел которого осуществляется </w:t>
            </w: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3D2812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2812" w:rsidRPr="00EA74BD" w:rsidRDefault="003D2812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Количество объединяемых земельных участков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a3"/>
              <w:ind w:firstLine="709"/>
            </w:pPr>
            <w:r w:rsidRPr="00EA74BD">
              <w:rPr>
                <w:sz w:val="16"/>
                <w:szCs w:val="16"/>
              </w:rPr>
              <w:t>Кадастровый номер объединяемого земельного участка</w:t>
            </w:r>
            <w:r w:rsidRPr="00EA74BD">
              <w:rPr>
                <w:noProof/>
                <w:sz w:val="16"/>
                <w:szCs w:val="16"/>
              </w:rPr>
              <w:drawing>
                <wp:inline distT="0" distB="0" distL="0" distR="0">
                  <wp:extent cx="76196" cy="76196"/>
                  <wp:effectExtent l="0" t="0" r="0" b="0"/>
                  <wp:docPr id="1" name="Рисунок 1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6" cy="7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4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Адрес объединяемого земельного участка</w:t>
            </w:r>
            <w:r w:rsidRPr="00EA74B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6196" cy="76196"/>
                  <wp:effectExtent l="0" t="0" r="0" b="0"/>
                  <wp:docPr id="2" name="Рисунок 1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6" cy="7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7811BE" w:rsidRPr="00EA74BD">
        <w:tc>
          <w:tcPr>
            <w:tcW w:w="7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</w:tbl>
    <w:p w:rsidR="00156027" w:rsidRPr="00EA74BD" w:rsidRDefault="00156027" w:rsidP="00C03B20">
      <w:pPr>
        <w:pStyle w:val="formattext"/>
        <w:ind w:firstLine="709"/>
        <w:rPr>
          <w:sz w:val="16"/>
          <w:szCs w:val="16"/>
        </w:rPr>
      </w:pPr>
      <w:r w:rsidRPr="00EA74BD">
        <w:rPr>
          <w:sz w:val="16"/>
          <w:szCs w:val="16"/>
        </w:rPr>
        <w:t>_______________</w:t>
      </w:r>
    </w:p>
    <w:p w:rsidR="007811BE" w:rsidRPr="00EA74BD" w:rsidRDefault="00D16055" w:rsidP="00C03B20">
      <w:pPr>
        <w:pStyle w:val="formattext"/>
        <w:ind w:firstLine="709"/>
        <w:rPr>
          <w:rFonts w:ascii="Times New Roman" w:hAnsi="Times New Roman"/>
        </w:rPr>
      </w:pPr>
      <w:r w:rsidRPr="00EA74BD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76196" cy="76196"/>
            <wp:effectExtent l="0" t="0" r="0" b="0"/>
            <wp:docPr id="3" name="Рисунок 1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6" cy="76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A74BD">
        <w:rPr>
          <w:rFonts w:ascii="Times New Roman" w:hAnsi="Times New Roman"/>
          <w:sz w:val="16"/>
          <w:szCs w:val="16"/>
        </w:rPr>
        <w:t>Строка дублируется для каждого объединенного земельного участка.</w:t>
      </w:r>
    </w:p>
    <w:p w:rsidR="007811BE" w:rsidRPr="00EA74BD" w:rsidRDefault="007811BE" w:rsidP="00C03B20">
      <w:pPr>
        <w:pStyle w:val="formattext"/>
        <w:ind w:firstLine="709"/>
        <w:rPr>
          <w:sz w:val="16"/>
          <w:szCs w:val="16"/>
        </w:rPr>
      </w:pPr>
    </w:p>
    <w:tbl>
      <w:tblPr>
        <w:tblW w:w="9741" w:type="dxa"/>
        <w:tblInd w:w="-127" w:type="dxa"/>
        <w:tblCellMar>
          <w:left w:w="10" w:type="dxa"/>
          <w:right w:w="10" w:type="dxa"/>
        </w:tblCellMar>
        <w:tblLook w:val="0000"/>
      </w:tblPr>
      <w:tblGrid>
        <w:gridCol w:w="568"/>
        <w:gridCol w:w="497"/>
        <w:gridCol w:w="2699"/>
        <w:gridCol w:w="2128"/>
        <w:gridCol w:w="1496"/>
        <w:gridCol w:w="215"/>
        <w:gridCol w:w="2138"/>
      </w:tblGrid>
      <w:tr w:rsidR="007811BE" w:rsidRPr="00EA74BD" w:rsidTr="00E85B0F">
        <w:trPr>
          <w:trHeight w:val="15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49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2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213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</w:tr>
      <w:tr w:rsidR="007811BE" w:rsidRPr="00EA74BD" w:rsidTr="00E85B0F">
        <w:tc>
          <w:tcPr>
            <w:tcW w:w="5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Лист N_____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Всего листов____</w:t>
            </w:r>
          </w:p>
        </w:tc>
      </w:tr>
      <w:tr w:rsidR="007811BE" w:rsidRPr="00EA74BD" w:rsidTr="00E85B0F"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Образованием земельного участка(ов) путем выдела из земельного участка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Адрес земельного участка, из которого осуществляется выдел </w:t>
            </w: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Образованием земельного участка(ов) путем перераспределения земельных участков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Количество образуемых земельных участков </w:t>
            </w: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Количество земельных участков, которые перераспределяются </w:t>
            </w: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r w:rsidRPr="00EA74B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7150" cy="114300"/>
                  <wp:effectExtent l="0" t="0" r="0" b="0"/>
                  <wp:docPr id="4" name="Рисунок 10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Адрес земельного участка, который перераспределяется</w:t>
            </w:r>
            <w:r w:rsidRPr="00EA74B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7150" cy="114300"/>
                  <wp:effectExtent l="0" t="0" r="0" b="0"/>
                  <wp:docPr id="5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Строительством, реконструкцией здания, сооружения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48" w:history="1">
              <w:r w:rsidRPr="00EA74BD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</w:rPr>
                <w:t>Градостроительным кодексом Российской Федерации</w:t>
              </w:r>
            </w:hyperlink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Тип здания, сооружения, объекта незавершенного строительства </w:t>
            </w: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</w:t>
            </w:r>
            <w:r w:rsidRPr="00EA74BD">
              <w:rPr>
                <w:rFonts w:ascii="Times New Roman" w:hAnsi="Times New Roman"/>
                <w:sz w:val="16"/>
                <w:szCs w:val="16"/>
              </w:rPr>
              <w:lastRenderedPageBreak/>
              <w:t>документацией)</w:t>
            </w: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Кадастровый номер помещения </w:t>
            </w: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Адрес помещения </w:t>
            </w:r>
          </w:p>
        </w:tc>
      </w:tr>
      <w:tr w:rsidR="007811BE" w:rsidRPr="00EA74BD" w:rsidTr="00E85B0F"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______________________________________________</w:t>
            </w:r>
          </w:p>
        </w:tc>
      </w:tr>
    </w:tbl>
    <w:p w:rsidR="007811BE" w:rsidRPr="00EA74BD" w:rsidRDefault="00D16055" w:rsidP="00C03B20">
      <w:pPr>
        <w:pStyle w:val="formattext"/>
        <w:spacing w:line="240" w:lineRule="auto"/>
        <w:ind w:firstLine="709"/>
        <w:rPr>
          <w:rFonts w:ascii="Times New Roman" w:hAnsi="Times New Roman"/>
        </w:rPr>
      </w:pPr>
      <w:r w:rsidRPr="00EA74BD">
        <w:rPr>
          <w:rFonts w:ascii="Times New Roman" w:hAnsi="Times New Roman"/>
          <w:sz w:val="16"/>
          <w:szCs w:val="16"/>
        </w:rPr>
        <w:t>________________</w:t>
      </w:r>
      <w:r w:rsidRPr="00EA74BD">
        <w:rPr>
          <w:rFonts w:ascii="Times New Roman" w:hAnsi="Times New Roman"/>
          <w:sz w:val="16"/>
          <w:szCs w:val="16"/>
        </w:rPr>
        <w:br/>
      </w:r>
      <w:r w:rsidRPr="00EA74BD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57150" cy="114300"/>
            <wp:effectExtent l="0" t="0" r="0" b="0"/>
            <wp:docPr id="6" name="Рисунок 8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A74BD">
        <w:rPr>
          <w:rFonts w:ascii="Times New Roman" w:hAnsi="Times New Roman"/>
          <w:sz w:val="16"/>
          <w:szCs w:val="16"/>
        </w:rPr>
        <w:t>Строка дублируется для каждого перераспределенного земельного участка.</w:t>
      </w:r>
    </w:p>
    <w:p w:rsidR="007811BE" w:rsidRPr="00EA74BD" w:rsidRDefault="007811BE" w:rsidP="00C03B20">
      <w:pPr>
        <w:pStyle w:val="formattext"/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741" w:type="dxa"/>
        <w:tblInd w:w="-127" w:type="dxa"/>
        <w:tblCellMar>
          <w:left w:w="10" w:type="dxa"/>
          <w:right w:w="10" w:type="dxa"/>
        </w:tblCellMar>
        <w:tblLook w:val="0000"/>
      </w:tblPr>
      <w:tblGrid>
        <w:gridCol w:w="513"/>
        <w:gridCol w:w="498"/>
        <w:gridCol w:w="213"/>
        <w:gridCol w:w="201"/>
        <w:gridCol w:w="203"/>
        <w:gridCol w:w="198"/>
        <w:gridCol w:w="1620"/>
        <w:gridCol w:w="187"/>
        <w:gridCol w:w="727"/>
        <w:gridCol w:w="327"/>
        <w:gridCol w:w="198"/>
        <w:gridCol w:w="177"/>
        <w:gridCol w:w="176"/>
        <w:gridCol w:w="293"/>
        <w:gridCol w:w="749"/>
        <w:gridCol w:w="215"/>
        <w:gridCol w:w="1249"/>
        <w:gridCol w:w="667"/>
        <w:gridCol w:w="1330"/>
      </w:tblGrid>
      <w:tr w:rsidR="007811BE" w:rsidRPr="00EA74BD" w:rsidTr="00E85B0F">
        <w:trPr>
          <w:trHeight w:val="35"/>
        </w:trPr>
        <w:tc>
          <w:tcPr>
            <w:tcW w:w="5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2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2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2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1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7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32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1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1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2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7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21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6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  <w:tc>
          <w:tcPr>
            <w:tcW w:w="13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</w:tr>
      <w:tr w:rsidR="007811BE" w:rsidRPr="00EA74BD" w:rsidTr="00E85B0F">
        <w:tc>
          <w:tcPr>
            <w:tcW w:w="62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Лист N_____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Всего листов____</w:t>
            </w:r>
          </w:p>
        </w:tc>
      </w:tr>
      <w:tr w:rsidR="007811BE" w:rsidRPr="00EA74BD" w:rsidTr="00E85B0F"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3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Образованием помещения(ий) в здании, сооружении путем раздела здания, сооружения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Образование жилого помещения </w:t>
            </w:r>
          </w:p>
        </w:tc>
        <w:tc>
          <w:tcPr>
            <w:tcW w:w="35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Количество образуемых помещений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Образование нежилого помещения </w:t>
            </w:r>
          </w:p>
        </w:tc>
        <w:tc>
          <w:tcPr>
            <w:tcW w:w="35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Количество образуемых помещений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Кадастровый номер здания, сооружения </w:t>
            </w:r>
          </w:p>
        </w:tc>
        <w:tc>
          <w:tcPr>
            <w:tcW w:w="5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Адрес здания, сооружения </w:t>
            </w: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Образованием помещения(ий) в здании, сооружении путем раздела помещения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Назначение помещения (жилое (нежилое) помещение)</w:t>
            </w:r>
            <w:r w:rsidRPr="00EA74B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7150" cy="114300"/>
                  <wp:effectExtent l="0" t="0" r="0" b="0"/>
                  <wp:docPr id="7" name="Рисунок 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Вид помещения</w:t>
            </w:r>
            <w:r w:rsidRPr="00EA74B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7150" cy="114300"/>
                  <wp:effectExtent l="0" t="0" r="0" b="0"/>
                  <wp:docPr id="8" name="Рисунок 6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Количество помещений</w:t>
            </w:r>
            <w:r w:rsidRPr="00EA74B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7150" cy="114300"/>
                  <wp:effectExtent l="0" t="0" r="0" b="0"/>
                  <wp:docPr id="9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Кадастровый номер помещения, раздел которого осуществляется </w:t>
            </w:r>
          </w:p>
        </w:tc>
        <w:tc>
          <w:tcPr>
            <w:tcW w:w="4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Адрес помещения, раздел которого осуществляется </w:t>
            </w: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9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9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49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Образование жилого помещения </w:t>
            </w:r>
          </w:p>
        </w:tc>
        <w:tc>
          <w:tcPr>
            <w:tcW w:w="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Образование нежилого помещения </w:t>
            </w: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Количество объединяемых помещений </w:t>
            </w:r>
          </w:p>
        </w:tc>
        <w:tc>
          <w:tcPr>
            <w:tcW w:w="5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Кадастровый номер объединяемого помещения</w:t>
            </w:r>
            <w:r w:rsidRPr="00EA74B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7150" cy="114300"/>
                  <wp:effectExtent l="0" t="0" r="0" b="0"/>
                  <wp:docPr id="10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Адрес объединяемого помещения</w:t>
            </w:r>
            <w:r w:rsidRPr="00EA74B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7150" cy="114300"/>
                  <wp:effectExtent l="0" t="0" r="0" b="0"/>
                  <wp:docPr id="1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Образование жилого помещения </w:t>
            </w: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Образование нежилого помещения </w:t>
            </w: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Количество образуемых помещений </w:t>
            </w: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Кадастровый номер здания, сооружения </w:t>
            </w: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Адрес здания, сооружения </w:t>
            </w: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4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811BE" w:rsidRPr="00EA74BD" w:rsidRDefault="00D16055" w:rsidP="00C03B20">
      <w:pPr>
        <w:pStyle w:val="formattext"/>
        <w:spacing w:line="240" w:lineRule="auto"/>
        <w:ind w:firstLine="709"/>
        <w:rPr>
          <w:rFonts w:ascii="Times New Roman" w:hAnsi="Times New Roman"/>
        </w:rPr>
      </w:pPr>
      <w:r w:rsidRPr="00EA74BD">
        <w:rPr>
          <w:rFonts w:ascii="Times New Roman" w:hAnsi="Times New Roman"/>
          <w:sz w:val="16"/>
          <w:szCs w:val="16"/>
        </w:rPr>
        <w:t>________________</w:t>
      </w:r>
      <w:r w:rsidRPr="00EA74BD">
        <w:rPr>
          <w:rFonts w:ascii="Times New Roman" w:hAnsi="Times New Roman"/>
          <w:sz w:val="16"/>
          <w:szCs w:val="16"/>
        </w:rPr>
        <w:br/>
      </w:r>
      <w:r w:rsidRPr="00EA74BD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57150" cy="114300"/>
            <wp:effectExtent l="0" t="0" r="0" b="0"/>
            <wp:docPr id="1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A74BD">
        <w:rPr>
          <w:rFonts w:ascii="Times New Roman" w:hAnsi="Times New Roman"/>
          <w:sz w:val="16"/>
          <w:szCs w:val="16"/>
        </w:rPr>
        <w:t>Строка дублируется для каждого разделенного помещения.</w:t>
      </w:r>
      <w:r w:rsidRPr="00EA74BD">
        <w:rPr>
          <w:rFonts w:ascii="Times New Roman" w:hAnsi="Times New Roman"/>
          <w:sz w:val="16"/>
          <w:szCs w:val="16"/>
        </w:rPr>
        <w:br/>
      </w:r>
      <w:r w:rsidRPr="00EA74BD">
        <w:rPr>
          <w:rFonts w:ascii="Times New Roman" w:hAnsi="Times New Roman"/>
          <w:sz w:val="16"/>
          <w:szCs w:val="16"/>
        </w:rPr>
        <w:br/>
      </w:r>
      <w:r w:rsidRPr="00EA74BD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57150" cy="114300"/>
            <wp:effectExtent l="0" t="0" r="0" b="0"/>
            <wp:docPr id="1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A74BD">
        <w:rPr>
          <w:rFonts w:ascii="Times New Roman" w:hAnsi="Times New Roman"/>
          <w:sz w:val="16"/>
          <w:szCs w:val="16"/>
        </w:rPr>
        <w:t>Строка дублируется для каждого объединенного помещения.</w:t>
      </w:r>
    </w:p>
    <w:p w:rsidR="007811BE" w:rsidRPr="00EA74BD" w:rsidRDefault="007811BE" w:rsidP="00C03B20">
      <w:pPr>
        <w:pStyle w:val="formattext"/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684" w:type="dxa"/>
        <w:tblInd w:w="-1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141"/>
        <w:gridCol w:w="352"/>
        <w:gridCol w:w="172"/>
        <w:gridCol w:w="321"/>
        <w:gridCol w:w="585"/>
        <w:gridCol w:w="740"/>
        <w:gridCol w:w="1232"/>
        <w:gridCol w:w="401"/>
        <w:gridCol w:w="65"/>
        <w:gridCol w:w="305"/>
        <w:gridCol w:w="401"/>
        <w:gridCol w:w="877"/>
        <w:gridCol w:w="476"/>
        <w:gridCol w:w="212"/>
        <w:gridCol w:w="585"/>
        <w:gridCol w:w="753"/>
        <w:gridCol w:w="174"/>
        <w:gridCol w:w="1291"/>
      </w:tblGrid>
      <w:tr w:rsidR="007811BE" w:rsidRPr="00EA74BD" w:rsidTr="00E85B0F">
        <w:trPr>
          <w:trHeight w:val="7"/>
        </w:trPr>
        <w:tc>
          <w:tcPr>
            <w:tcW w:w="74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44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54"/>
        </w:trPr>
        <w:tc>
          <w:tcPr>
            <w:tcW w:w="6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Лист N_____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Всего листов____</w:t>
            </w:r>
          </w:p>
        </w:tc>
      </w:tr>
      <w:tr w:rsidR="007811BE" w:rsidRPr="00EA74BD" w:rsidTr="00E85B0F">
        <w:trPr>
          <w:trHeight w:val="254"/>
        </w:trPr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3.3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Аннулировать адрес объекта адресации: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27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Наименование страны 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46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Наименование субъекта Российской Федерации 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761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27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Наименование поселения 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46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Наименование внутригородского района городского округа 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27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Наименование населенного пункта 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54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Наименование элемента планировочной структуры 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54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Наименование элемента улично-дорожной сети 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19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Номер земельного участка 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380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380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Тип и номер помещения, расположенного в здании или сооружении 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373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27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27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В связи с:</w:t>
            </w:r>
          </w:p>
        </w:tc>
      </w:tr>
      <w:tr w:rsidR="007811BE" w:rsidRPr="00EA74BD" w:rsidTr="00E85B0F">
        <w:trPr>
          <w:trHeight w:val="127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Прекращением существования объекта адресации </w:t>
            </w:r>
          </w:p>
        </w:tc>
      </w:tr>
      <w:tr w:rsidR="007811BE" w:rsidRPr="00EA74BD" w:rsidTr="00E85B0F">
        <w:trPr>
          <w:trHeight w:val="880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3" w:history="1">
              <w:r w:rsidRPr="00EA74BD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</w:rPr>
                <w:t>пунктах 1</w:t>
              </w:r>
            </w:hyperlink>
            <w:r w:rsidRPr="00EA74BD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hyperlink r:id="rId54" w:history="1">
              <w:r w:rsidRPr="00EA74BD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</w:rPr>
                <w:t>3 части 2 статьи 27 Федерального закона от 24 июля 2007 года N 221-ФЗ "О государственном кадастре недвижимости"</w:t>
              </w:r>
            </w:hyperlink>
            <w:r w:rsidRPr="00EA74BD">
              <w:rPr>
                <w:rFonts w:ascii="Times New Roman" w:hAnsi="Times New Roman"/>
                <w:sz w:val="16"/>
                <w:szCs w:val="16"/>
              </w:rPr>
              <w:t xml:space="preserve"> (Собрание законодательства Российской Федерации, 2007, N 31, ст.4017; 2008, N 30, ст.3597; 2009, N 52, ст.6410; 2011, N 1, ст.47; N 49, ст.7061; N 50, ст.7365; 2012, N 31, ст.4322; 2013, N 30, ст.4083; официальный интернет-портал правовой информации www.pravo.gov.ru, 23 декабря 2014 года)</w:t>
            </w:r>
          </w:p>
        </w:tc>
      </w:tr>
      <w:tr w:rsidR="007811BE" w:rsidRPr="00EA74BD" w:rsidTr="00E85B0F">
        <w:trPr>
          <w:trHeight w:val="127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Присвоением объекту адресации нового адреса </w:t>
            </w:r>
          </w:p>
        </w:tc>
      </w:tr>
      <w:tr w:rsidR="007811BE" w:rsidRPr="00EA74BD" w:rsidTr="00E85B0F">
        <w:trPr>
          <w:trHeight w:val="623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  <w:p w:rsidR="007811BE" w:rsidRPr="00EA74BD" w:rsidRDefault="007811BE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309"/>
        </w:trPr>
        <w:tc>
          <w:tcPr>
            <w:tcW w:w="7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368"/>
        </w:trPr>
        <w:tc>
          <w:tcPr>
            <w:tcW w:w="7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6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971"/>
        </w:trPr>
        <w:tc>
          <w:tcPr>
            <w:tcW w:w="6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54"/>
        </w:trPr>
        <w:tc>
          <w:tcPr>
            <w:tcW w:w="68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Лист N_____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Всего листов____</w:t>
            </w:r>
          </w:p>
        </w:tc>
      </w:tr>
      <w:tr w:rsidR="007811BE" w:rsidRPr="00EA74BD" w:rsidTr="00E85B0F">
        <w:trPr>
          <w:trHeight w:val="25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8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rPr>
          <w:trHeight w:val="119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9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физическое лицо:</w:t>
            </w:r>
          </w:p>
        </w:tc>
      </w:tr>
      <w:tr w:rsidR="007811BE" w:rsidRPr="00EA74BD" w:rsidTr="00E85B0F">
        <w:trPr>
          <w:trHeight w:val="380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фамилия: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ИНН (при наличии):</w:t>
            </w:r>
          </w:p>
        </w:tc>
      </w:tr>
      <w:tr w:rsidR="007811BE" w:rsidRPr="00EA74BD" w:rsidTr="00E85B0F"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документ,</w:t>
            </w:r>
            <w:r w:rsidR="00156027" w:rsidRPr="00EA74BD">
              <w:rPr>
                <w:rFonts w:ascii="Times New Roman" w:hAnsi="Times New Roman"/>
                <w:sz w:val="16"/>
                <w:szCs w:val="16"/>
              </w:rPr>
              <w:t xml:space="preserve"> удостоверяющий личность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вид:</w:t>
            </w: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7811BE" w:rsidRPr="00EA74BD" w:rsidTr="00E85B0F">
        <w:trPr>
          <w:trHeight w:val="142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pStyle w:val="formattext"/>
              <w:spacing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3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кем выдан:</w:t>
            </w:r>
          </w:p>
        </w:tc>
      </w:tr>
      <w:tr w:rsidR="007811BE" w:rsidRPr="00EA74BD" w:rsidTr="00E85B0F">
        <w:trPr>
          <w:trHeight w:val="276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"___"______ ____г.</w:t>
            </w:r>
          </w:p>
        </w:tc>
        <w:tc>
          <w:tcPr>
            <w:tcW w:w="3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76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7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811BE" w:rsidRPr="00EA74BD" w:rsidTr="00E85B0F"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37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37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76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9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811BE" w:rsidRPr="00EA74BD" w:rsidTr="00E85B0F">
        <w:trPr>
          <w:trHeight w:val="269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5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76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7811BE" w:rsidRPr="00EA74BD" w:rsidTr="00E85B0F"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552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9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"___"_________ ____г.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76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9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811BE" w:rsidRPr="00EA74BD" w:rsidTr="00E85B0F"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09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Вещное право на объект адресации:</w:t>
            </w:r>
          </w:p>
        </w:tc>
      </w:tr>
      <w:tr w:rsidR="007811BE" w:rsidRPr="00EA74BD" w:rsidTr="00E85B0F">
        <w:trPr>
          <w:trHeight w:val="142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право собственности </w:t>
            </w: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право хозяйственного ведения имуществом на объект адресации </w:t>
            </w:r>
          </w:p>
        </w:tc>
      </w:tr>
      <w:tr w:rsidR="007811BE" w:rsidRPr="00EA74BD" w:rsidTr="00E85B0F">
        <w:trPr>
          <w:trHeight w:val="142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право оперативного управления имуществом на объект адресации </w:t>
            </w: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право пожизненно наследуемого владения земельным участком </w:t>
            </w: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право постоянного (бессрочного) пользования земельным участком </w:t>
            </w:r>
          </w:p>
        </w:tc>
      </w:tr>
      <w:tr w:rsidR="007811BE" w:rsidRPr="00EA74BD" w:rsidTr="00E85B0F">
        <w:trPr>
          <w:trHeight w:val="418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8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Способ получения документов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Лично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В многофункциональном центре </w:t>
            </w:r>
          </w:p>
        </w:tc>
      </w:tr>
      <w:tr w:rsidR="007811BE" w:rsidRPr="00EA74BD" w:rsidTr="00E85B0F">
        <w:trPr>
          <w:trHeight w:val="276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47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76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В личном кабинете федеральной информационной адресной системы </w:t>
            </w: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 адрес электронной почты (для </w:t>
            </w:r>
            <w:r w:rsidR="00156027" w:rsidRPr="00EA74BD">
              <w:rPr>
                <w:rFonts w:ascii="Times New Roman" w:hAnsi="Times New Roman"/>
                <w:sz w:val="16"/>
                <w:szCs w:val="16"/>
              </w:rPr>
              <w:t>сообщения о получении заявления и документов)</w:t>
            </w:r>
          </w:p>
        </w:tc>
        <w:tc>
          <w:tcPr>
            <w:tcW w:w="47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76"/>
        </w:trPr>
        <w:tc>
          <w:tcPr>
            <w:tcW w:w="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7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8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Выдать лично </w:t>
            </w:r>
          </w:p>
        </w:tc>
        <w:tc>
          <w:tcPr>
            <w:tcW w:w="2404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Расписка получена:</w:t>
            </w:r>
          </w:p>
        </w:tc>
        <w:tc>
          <w:tcPr>
            <w:tcW w:w="436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34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6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</w:tr>
      <w:tr w:rsidR="007811BE" w:rsidRPr="00EA74BD" w:rsidTr="00E85B0F">
        <w:trPr>
          <w:trHeight w:val="72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1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 xml:space="preserve">Направить почтовым отправлением </w:t>
            </w:r>
            <w:r w:rsidR="00156027" w:rsidRPr="00EA74BD">
              <w:rPr>
                <w:rFonts w:ascii="Times New Roman" w:hAnsi="Times New Roman"/>
                <w:sz w:val="16"/>
                <w:szCs w:val="16"/>
              </w:rPr>
              <w:t>по адресу</w:t>
            </w:r>
          </w:p>
        </w:tc>
        <w:tc>
          <w:tcPr>
            <w:tcW w:w="47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72"/>
        </w:trPr>
        <w:tc>
          <w:tcPr>
            <w:tcW w:w="6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47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72"/>
        </w:trPr>
        <w:tc>
          <w:tcPr>
            <w:tcW w:w="6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Не направлять</w:t>
            </w:r>
          </w:p>
        </w:tc>
      </w:tr>
    </w:tbl>
    <w:p w:rsidR="007811BE" w:rsidRPr="00EA74BD" w:rsidRDefault="007811BE" w:rsidP="00C03B20">
      <w:pPr>
        <w:widowControl/>
        <w:suppressAutoHyphens w:val="0"/>
        <w:overflowPunct w:val="0"/>
        <w:autoSpaceDE w:val="0"/>
        <w:spacing w:line="240" w:lineRule="auto"/>
        <w:ind w:firstLine="709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9741" w:type="dxa"/>
        <w:tblInd w:w="-127" w:type="dxa"/>
        <w:tblCellMar>
          <w:left w:w="10" w:type="dxa"/>
          <w:right w:w="10" w:type="dxa"/>
        </w:tblCellMar>
        <w:tblLook w:val="0000"/>
      </w:tblPr>
      <w:tblGrid>
        <w:gridCol w:w="663"/>
        <w:gridCol w:w="30"/>
        <w:gridCol w:w="435"/>
        <w:gridCol w:w="381"/>
        <w:gridCol w:w="1260"/>
        <w:gridCol w:w="584"/>
        <w:gridCol w:w="513"/>
        <w:gridCol w:w="398"/>
        <w:gridCol w:w="794"/>
        <w:gridCol w:w="346"/>
        <w:gridCol w:w="440"/>
        <w:gridCol w:w="269"/>
        <w:gridCol w:w="253"/>
        <w:gridCol w:w="76"/>
        <w:gridCol w:w="400"/>
        <w:gridCol w:w="779"/>
        <w:gridCol w:w="204"/>
        <w:gridCol w:w="92"/>
        <w:gridCol w:w="1824"/>
      </w:tblGrid>
      <w:tr w:rsidR="007811BE" w:rsidRPr="00EA74BD" w:rsidTr="00E85B0F">
        <w:trPr>
          <w:trHeight w:val="15"/>
        </w:trPr>
        <w:tc>
          <w:tcPr>
            <w:tcW w:w="66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4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Лист N_____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Всего листов____</w:t>
            </w:r>
          </w:p>
        </w:tc>
      </w:tr>
      <w:tr w:rsidR="007811BE" w:rsidRPr="00EA74BD" w:rsidTr="00E85B0F"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78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Заявитель: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1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13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физическое лицо: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фамилия:</w:t>
            </w:r>
          </w:p>
        </w:tc>
        <w:tc>
          <w:tcPr>
            <w:tcW w:w="1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0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ИНН (при наличии):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документ,</w:t>
            </w:r>
            <w:r w:rsidR="00156027" w:rsidRPr="00EA74BD">
              <w:rPr>
                <w:rFonts w:ascii="Times New Roman" w:hAnsi="Times New Roman"/>
                <w:sz w:val="16"/>
                <w:szCs w:val="16"/>
              </w:rPr>
              <w:t xml:space="preserve"> удостоверяющий личность</w:t>
            </w:r>
          </w:p>
        </w:tc>
        <w:tc>
          <w:tcPr>
            <w:tcW w:w="1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вид:</w:t>
            </w:r>
          </w:p>
        </w:tc>
        <w:tc>
          <w:tcPr>
            <w:tcW w:w="20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pStyle w:val="formattext"/>
              <w:spacing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3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кем выдан: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"___"______ ____г.</w:t>
            </w:r>
          </w:p>
        </w:tc>
        <w:tc>
          <w:tcPr>
            <w:tcW w:w="3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5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4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6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"___"__________ ____ г.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9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Документы, прилагаемые к заявлению:</w:t>
            </w: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Оригинал в количестве _____ экз., на_____л.</w:t>
            </w:r>
          </w:p>
        </w:tc>
        <w:tc>
          <w:tcPr>
            <w:tcW w:w="43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Копия в количестве _____ экз., на_____л.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Оригинал в количестве _____ экз., на_____л.</w:t>
            </w:r>
          </w:p>
        </w:tc>
        <w:tc>
          <w:tcPr>
            <w:tcW w:w="43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Копия в количестве _____ экз., на_____л.</w:t>
            </w: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Оригинал в количестве _____ экз., на_____л.</w:t>
            </w:r>
          </w:p>
        </w:tc>
        <w:tc>
          <w:tcPr>
            <w:tcW w:w="43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Копия в количестве _____ экз., на_____л.</w:t>
            </w:r>
          </w:p>
        </w:tc>
      </w:tr>
      <w:tr w:rsidR="007811BE" w:rsidRPr="00EA74BD" w:rsidTr="00E85B0F">
        <w:tc>
          <w:tcPr>
            <w:tcW w:w="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Примечание:</w:t>
            </w: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98"/>
        </w:trPr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31"/>
        </w:trPr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80"/>
        </w:trPr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25"/>
        </w:trPr>
        <w:tc>
          <w:tcPr>
            <w:tcW w:w="66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260"/>
        </w:trPr>
        <w:tc>
          <w:tcPr>
            <w:tcW w:w="6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37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15"/>
        </w:trPr>
        <w:tc>
          <w:tcPr>
            <w:tcW w:w="69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6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c>
          <w:tcPr>
            <w:tcW w:w="636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Лист N_____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Всего листов____</w:t>
            </w:r>
          </w:p>
        </w:tc>
      </w:tr>
      <w:tr w:rsidR="007811BE" w:rsidRPr="00EA74BD" w:rsidTr="00E85B0F"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4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811BE" w:rsidRPr="00EA74BD" w:rsidTr="00E85B0F"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4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Настоящим также подтверждаю, что:сведения, указанные в настоящем заявлении, на дату представления заявления достоверны;представленные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811BE" w:rsidRPr="00EA74BD" w:rsidTr="00E85B0F"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Подпись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6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11BE" w:rsidRPr="00EA74BD" w:rsidTr="00E85B0F">
        <w:tc>
          <w:tcPr>
            <w:tcW w:w="6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"___"__________ ____ г.</w:t>
            </w:r>
          </w:p>
        </w:tc>
      </w:tr>
      <w:tr w:rsidR="007811BE" w:rsidRPr="00EA74BD" w:rsidTr="00E85B0F">
        <w:tc>
          <w:tcPr>
            <w:tcW w:w="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84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74BD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362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471"/>
        </w:trPr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  <w:r w:rsidRPr="00EA74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4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b/>
                <w:bCs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7811BE" w:rsidRPr="00EA74BD" w:rsidTr="00E85B0F">
        <w:trPr>
          <w:trHeight w:val="351"/>
        </w:trPr>
        <w:tc>
          <w:tcPr>
            <w:tcW w:w="6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328"/>
        </w:trPr>
        <w:tc>
          <w:tcPr>
            <w:tcW w:w="6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336"/>
        </w:trPr>
        <w:tc>
          <w:tcPr>
            <w:tcW w:w="6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327"/>
        </w:trPr>
        <w:tc>
          <w:tcPr>
            <w:tcW w:w="6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11BE" w:rsidRPr="00EA74BD" w:rsidTr="00E85B0F">
        <w:trPr>
          <w:trHeight w:val="348"/>
        </w:trPr>
        <w:tc>
          <w:tcPr>
            <w:tcW w:w="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4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811BE" w:rsidRPr="00EA74BD" w:rsidRDefault="007811BE" w:rsidP="00C03B20">
      <w:pPr>
        <w:spacing w:line="240" w:lineRule="auto"/>
        <w:ind w:firstLine="709"/>
        <w:jc w:val="both"/>
        <w:rPr>
          <w:rFonts w:ascii="Times New Roman" w:eastAsia="Lucida Sans Unicode" w:hAnsi="Times New Roman"/>
          <w:sz w:val="16"/>
          <w:szCs w:val="16"/>
        </w:rPr>
      </w:pPr>
    </w:p>
    <w:p w:rsidR="007811BE" w:rsidRPr="00EA74BD" w:rsidRDefault="007811BE" w:rsidP="00C03B20">
      <w:pPr>
        <w:spacing w:line="240" w:lineRule="auto"/>
        <w:ind w:firstLine="709"/>
        <w:jc w:val="both"/>
        <w:rPr>
          <w:rFonts w:ascii="Times New Roman" w:eastAsia="Lucida Sans Unicode" w:hAnsi="Times New Roman"/>
          <w:sz w:val="16"/>
          <w:szCs w:val="16"/>
        </w:rPr>
      </w:pPr>
    </w:p>
    <w:p w:rsidR="007811BE" w:rsidRPr="00EA74BD" w:rsidRDefault="007811BE" w:rsidP="00C03B20">
      <w:pPr>
        <w:spacing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7811BE" w:rsidRPr="00EA74BD" w:rsidRDefault="007811BE" w:rsidP="00C03B20">
      <w:pPr>
        <w:spacing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7811BE" w:rsidRPr="00EA74BD" w:rsidRDefault="007811BE" w:rsidP="00C03B20">
      <w:pPr>
        <w:spacing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7811BE" w:rsidRPr="00EA74BD" w:rsidRDefault="007811BE" w:rsidP="00C03B20">
      <w:pPr>
        <w:spacing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7811BE" w:rsidRPr="00EA74BD" w:rsidRDefault="007811BE" w:rsidP="00C03B20">
      <w:pPr>
        <w:ind w:firstLine="709"/>
        <w:jc w:val="both"/>
        <w:rPr>
          <w:rFonts w:eastAsia="Lucida Sans Unicode"/>
          <w:sz w:val="28"/>
          <w:szCs w:val="28"/>
        </w:rPr>
      </w:pPr>
    </w:p>
    <w:p w:rsidR="007811BE" w:rsidRPr="00EA74BD" w:rsidRDefault="007811BE" w:rsidP="00C03B20">
      <w:pPr>
        <w:ind w:firstLine="709"/>
        <w:jc w:val="both"/>
        <w:rPr>
          <w:rFonts w:eastAsia="Lucida Sans Unicode"/>
          <w:sz w:val="28"/>
          <w:szCs w:val="28"/>
        </w:rPr>
      </w:pPr>
    </w:p>
    <w:p w:rsidR="00CA5227" w:rsidRPr="00EA74BD" w:rsidRDefault="00CA5227" w:rsidP="00C03B20">
      <w:pPr>
        <w:ind w:firstLine="709"/>
        <w:jc w:val="both"/>
        <w:rPr>
          <w:rFonts w:eastAsia="Lucida Sans Unicode"/>
          <w:sz w:val="28"/>
          <w:szCs w:val="28"/>
        </w:rPr>
      </w:pPr>
    </w:p>
    <w:p w:rsidR="00CA5227" w:rsidRPr="00EA74BD" w:rsidRDefault="00CA5227" w:rsidP="00C03B20">
      <w:pPr>
        <w:ind w:firstLine="709"/>
        <w:jc w:val="both"/>
        <w:rPr>
          <w:rFonts w:eastAsia="Lucida Sans Unicode"/>
          <w:sz w:val="28"/>
          <w:szCs w:val="28"/>
        </w:rPr>
      </w:pPr>
    </w:p>
    <w:p w:rsidR="00CA5227" w:rsidRPr="00EA74BD" w:rsidRDefault="00CA5227" w:rsidP="00C03B20">
      <w:pPr>
        <w:ind w:firstLine="709"/>
        <w:jc w:val="both"/>
        <w:rPr>
          <w:rFonts w:eastAsia="Lucida Sans Unicode"/>
          <w:sz w:val="28"/>
          <w:szCs w:val="28"/>
        </w:rPr>
      </w:pPr>
    </w:p>
    <w:p w:rsidR="00CA5227" w:rsidRPr="00EA74BD" w:rsidRDefault="00CA5227" w:rsidP="00C03B20">
      <w:pPr>
        <w:ind w:firstLine="709"/>
        <w:jc w:val="both"/>
        <w:rPr>
          <w:rFonts w:eastAsia="Lucida Sans Unicode"/>
          <w:sz w:val="28"/>
          <w:szCs w:val="28"/>
        </w:rPr>
      </w:pPr>
    </w:p>
    <w:p w:rsidR="00CA5227" w:rsidRPr="00EA74BD" w:rsidRDefault="00CA5227" w:rsidP="00C03B20">
      <w:pPr>
        <w:ind w:firstLine="709"/>
        <w:jc w:val="both"/>
        <w:rPr>
          <w:rFonts w:eastAsia="Lucida Sans Unicode"/>
          <w:sz w:val="28"/>
          <w:szCs w:val="28"/>
        </w:rPr>
      </w:pPr>
    </w:p>
    <w:p w:rsidR="00CA5227" w:rsidRPr="00EA74BD" w:rsidRDefault="00CA5227" w:rsidP="00C03B20">
      <w:pPr>
        <w:ind w:firstLine="709"/>
        <w:jc w:val="both"/>
        <w:rPr>
          <w:rFonts w:eastAsia="Lucida Sans Unicode"/>
          <w:sz w:val="28"/>
          <w:szCs w:val="28"/>
        </w:rPr>
      </w:pPr>
    </w:p>
    <w:p w:rsidR="00CA5227" w:rsidRPr="00EA74BD" w:rsidRDefault="00CA5227" w:rsidP="00C03B20">
      <w:pPr>
        <w:ind w:firstLine="709"/>
        <w:jc w:val="both"/>
        <w:rPr>
          <w:rFonts w:eastAsia="Lucida Sans Unicode"/>
          <w:sz w:val="28"/>
          <w:szCs w:val="28"/>
        </w:rPr>
      </w:pPr>
    </w:p>
    <w:p w:rsidR="00CA5227" w:rsidRPr="00EA74BD" w:rsidRDefault="00CA5227" w:rsidP="00C03B20">
      <w:pPr>
        <w:ind w:firstLine="709"/>
        <w:jc w:val="both"/>
        <w:rPr>
          <w:rFonts w:eastAsia="Lucida Sans Unicode"/>
          <w:sz w:val="28"/>
          <w:szCs w:val="28"/>
        </w:rPr>
      </w:pPr>
    </w:p>
    <w:p w:rsidR="00CA5227" w:rsidRPr="00EA74BD" w:rsidRDefault="00CA5227" w:rsidP="00C03B20">
      <w:pPr>
        <w:ind w:firstLine="709"/>
        <w:jc w:val="both"/>
        <w:rPr>
          <w:rFonts w:eastAsia="Lucida Sans Unicode"/>
          <w:sz w:val="28"/>
          <w:szCs w:val="28"/>
        </w:rPr>
      </w:pPr>
    </w:p>
    <w:p w:rsidR="007811BE" w:rsidRPr="00EA74BD" w:rsidRDefault="00D16055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lang w:val="ru-RU"/>
        </w:rPr>
      </w:pPr>
      <w:r w:rsidRPr="00EA74BD">
        <w:rPr>
          <w:rFonts w:eastAsia="Arial" w:cs="Arial"/>
          <w:color w:val="auto"/>
          <w:lang w:val="ru-RU"/>
        </w:rPr>
        <w:lastRenderedPageBreak/>
        <w:t>Приложение № 2</w:t>
      </w:r>
    </w:p>
    <w:p w:rsidR="007811BE" w:rsidRPr="00EA74BD" w:rsidRDefault="00D16055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lang w:val="ru-RU"/>
        </w:rPr>
      </w:pPr>
      <w:r w:rsidRPr="00EA74BD">
        <w:rPr>
          <w:rFonts w:eastAsia="Arial" w:cs="Arial"/>
          <w:color w:val="auto"/>
          <w:lang w:val="ru-RU"/>
        </w:rPr>
        <w:t>к Административному регламенту</w:t>
      </w:r>
    </w:p>
    <w:p w:rsidR="007811BE" w:rsidRPr="00EA74BD" w:rsidRDefault="00D16055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  <w:r w:rsidRPr="00EA74BD">
        <w:rPr>
          <w:rFonts w:eastAsia="Arial" w:cs="Arial"/>
          <w:color w:val="auto"/>
          <w:sz w:val="28"/>
          <w:szCs w:val="28"/>
          <w:lang w:val="ru-RU"/>
        </w:rPr>
        <w:t>_____________________________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4BD">
        <w:rPr>
          <w:rFonts w:ascii="Times New Roman" w:hAnsi="Times New Roman"/>
          <w:b/>
          <w:sz w:val="28"/>
          <w:szCs w:val="28"/>
        </w:rPr>
        <w:t>ПОДЛЕЖИТ ВОЗВРАТУ</w:t>
      </w:r>
    </w:p>
    <w:p w:rsidR="00127B06" w:rsidRPr="00EA74BD" w:rsidRDefault="00127B06" w:rsidP="00C03B2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11BE" w:rsidRPr="00EA74BD" w:rsidRDefault="00D16055" w:rsidP="00C03B2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Расписка</w:t>
      </w:r>
    </w:p>
    <w:p w:rsidR="00272B05" w:rsidRPr="00EA74BD" w:rsidRDefault="00D16055" w:rsidP="001A0BFB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в получении документов предоставленных на приёме </w:t>
      </w:r>
    </w:p>
    <w:p w:rsidR="00272B05" w:rsidRPr="00EA74BD" w:rsidRDefault="00272B05" w:rsidP="001A0BFB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от</w:t>
      </w:r>
      <w:r w:rsidR="00D16055" w:rsidRPr="00EA74BD">
        <w:rPr>
          <w:rFonts w:ascii="Times New Roman" w:hAnsi="Times New Roman"/>
          <w:sz w:val="28"/>
          <w:szCs w:val="28"/>
        </w:rPr>
        <w:t>________________________</w:t>
      </w:r>
    </w:p>
    <w:p w:rsidR="00272B05" w:rsidRPr="00EA74BD" w:rsidRDefault="00272B05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</w:rPr>
        <w:t xml:space="preserve">                         </w:t>
      </w:r>
      <w:r w:rsidR="00D16055" w:rsidRPr="00EA74BD">
        <w:rPr>
          <w:rFonts w:ascii="Times New Roman" w:hAnsi="Times New Roman"/>
        </w:rPr>
        <w:t>(дата)</w:t>
      </w:r>
      <w:r w:rsidR="00D16055" w:rsidRPr="00EA74BD">
        <w:rPr>
          <w:rFonts w:ascii="Times New Roman" w:hAnsi="Times New Roman"/>
          <w:sz w:val="28"/>
          <w:szCs w:val="28"/>
        </w:rPr>
        <w:t xml:space="preserve"> </w:t>
      </w:r>
    </w:p>
    <w:p w:rsidR="007811BE" w:rsidRPr="00EA74BD" w:rsidRDefault="00D16055" w:rsidP="001A0BFB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11BE" w:rsidRPr="00EA74BD" w:rsidRDefault="00D16055" w:rsidP="00C03B20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EA74BD">
        <w:rPr>
          <w:rFonts w:ascii="Times New Roman" w:hAnsi="Times New Roman"/>
        </w:rPr>
        <w:t>(фамилия, имя, отчество)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 xml:space="preserve">для присвоения </w:t>
      </w:r>
      <w:r w:rsidR="00EF5255" w:rsidRPr="00EA74BD">
        <w:rPr>
          <w:rFonts w:ascii="Times New Roman" w:hAnsi="Times New Roman"/>
          <w:sz w:val="28"/>
          <w:szCs w:val="28"/>
        </w:rPr>
        <w:t>адреса объекту адресации, изменении или аннулировании его адреса</w:t>
      </w:r>
      <w:r w:rsidRPr="00EA74BD">
        <w:rPr>
          <w:rFonts w:ascii="Times New Roman" w:hAnsi="Times New Roman"/>
          <w:sz w:val="28"/>
          <w:szCs w:val="28"/>
        </w:rPr>
        <w:t xml:space="preserve">, расположенному: 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</w:rPr>
      </w:pPr>
      <w:r w:rsidRPr="00EA74BD">
        <w:rPr>
          <w:rFonts w:ascii="Times New Roman" w:hAnsi="Times New Roman"/>
          <w:sz w:val="28"/>
          <w:szCs w:val="28"/>
        </w:rPr>
        <w:t xml:space="preserve">город Воткинск, </w:t>
      </w:r>
      <w:r w:rsidRPr="00EA74BD">
        <w:rPr>
          <w:rFonts w:ascii="Times New Roman" w:hAnsi="Times New Roman"/>
          <w:b/>
          <w:bCs/>
          <w:sz w:val="28"/>
          <w:szCs w:val="28"/>
        </w:rPr>
        <w:t>_____________________</w:t>
      </w:r>
      <w:r w:rsidR="00272B05" w:rsidRPr="00EA74BD">
        <w:rPr>
          <w:rFonts w:ascii="Times New Roman" w:hAnsi="Times New Roman"/>
          <w:b/>
          <w:bCs/>
          <w:sz w:val="28"/>
          <w:szCs w:val="28"/>
        </w:rPr>
        <w:t>______________________________</w:t>
      </w:r>
      <w:r w:rsidRPr="00EA74BD">
        <w:rPr>
          <w:rFonts w:ascii="Times New Roman" w:hAnsi="Times New Roman"/>
          <w:b/>
          <w:bCs/>
          <w:sz w:val="28"/>
          <w:szCs w:val="28"/>
        </w:rPr>
        <w:t>.</w:t>
      </w:r>
    </w:p>
    <w:p w:rsidR="007811BE" w:rsidRPr="00EA74BD" w:rsidRDefault="007811BE" w:rsidP="00C03B20">
      <w:pPr>
        <w:spacing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253"/>
        <w:gridCol w:w="1701"/>
        <w:gridCol w:w="1644"/>
        <w:gridCol w:w="1191"/>
      </w:tblGrid>
      <w:tr w:rsidR="007811BE" w:rsidRPr="00EA74BD" w:rsidTr="001A0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D16055" w:rsidP="00C03B20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D16055" w:rsidP="00C03B20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Название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D16055" w:rsidP="00C03B20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Оригинал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D16055" w:rsidP="00C03B20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Копия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D16055" w:rsidP="00C03B20">
            <w:pPr>
              <w:snapToGrid w:val="0"/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Количество</w:t>
            </w:r>
          </w:p>
          <w:p w:rsidR="007811BE" w:rsidRPr="00EA74BD" w:rsidRDefault="00D16055" w:rsidP="00C03B20">
            <w:pPr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(шт)</w:t>
            </w:r>
          </w:p>
        </w:tc>
      </w:tr>
      <w:tr w:rsidR="007811BE" w:rsidRPr="00EA74BD" w:rsidTr="001A0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D16055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7811BE" w:rsidRPr="00EA74BD" w:rsidTr="001A0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D16055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7811BE" w:rsidRPr="00EA74BD" w:rsidTr="001A0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D16055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7811BE" w:rsidRPr="00EA74BD" w:rsidTr="001A0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D16055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7811BE" w:rsidRPr="00EA74BD" w:rsidTr="001A0B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D16055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1BE" w:rsidRPr="00EA74BD" w:rsidRDefault="007811BE" w:rsidP="00C03B20">
            <w:pPr>
              <w:snapToGrid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811BE" w:rsidRPr="00EA74BD" w:rsidRDefault="007811BE" w:rsidP="00C03B20">
      <w:pPr>
        <w:spacing w:line="240" w:lineRule="auto"/>
        <w:ind w:firstLine="709"/>
        <w:jc w:val="both"/>
        <w:rPr>
          <w:rFonts w:ascii="Times New Roman" w:hAnsi="Times New Roman"/>
        </w:rPr>
      </w:pPr>
    </w:p>
    <w:p w:rsidR="00272B05" w:rsidRPr="00EA74BD" w:rsidRDefault="00D16055" w:rsidP="00C03B20">
      <w:pPr>
        <w:spacing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Расписку получил</w:t>
      </w:r>
    </w:p>
    <w:p w:rsidR="007811BE" w:rsidRPr="00EA74BD" w:rsidRDefault="00D16055" w:rsidP="00C03B20">
      <w:pPr>
        <w:spacing w:line="240" w:lineRule="auto"/>
        <w:ind w:left="-142" w:firstLine="709"/>
        <w:jc w:val="both"/>
        <w:rPr>
          <w:rFonts w:ascii="Times New Roman" w:hAnsi="Times New Roman"/>
        </w:rPr>
      </w:pPr>
      <w:r w:rsidRPr="00EA74BD">
        <w:rPr>
          <w:rFonts w:ascii="Times New Roman" w:hAnsi="Times New Roman"/>
          <w:sz w:val="28"/>
          <w:szCs w:val="28"/>
        </w:rPr>
        <w:t xml:space="preserve"> _____________  ________________  ________________________</w:t>
      </w:r>
    </w:p>
    <w:p w:rsidR="007811BE" w:rsidRPr="00EA74BD" w:rsidRDefault="00D16055" w:rsidP="00C03B20">
      <w:pPr>
        <w:spacing w:line="240" w:lineRule="auto"/>
        <w:ind w:left="-142" w:firstLine="709"/>
        <w:jc w:val="both"/>
        <w:rPr>
          <w:rFonts w:ascii="Times New Roman" w:hAnsi="Times New Roman"/>
          <w:sz w:val="18"/>
          <w:szCs w:val="18"/>
        </w:rPr>
      </w:pPr>
      <w:r w:rsidRPr="00EA74BD">
        <w:rPr>
          <w:rFonts w:ascii="Times New Roman" w:hAnsi="Times New Roman"/>
          <w:sz w:val="18"/>
          <w:szCs w:val="18"/>
        </w:rPr>
        <w:t xml:space="preserve">    </w:t>
      </w:r>
      <w:r w:rsidR="00272B05" w:rsidRPr="00EA74BD">
        <w:rPr>
          <w:rFonts w:ascii="Times New Roman" w:hAnsi="Times New Roman"/>
          <w:sz w:val="18"/>
          <w:szCs w:val="18"/>
        </w:rPr>
        <w:t xml:space="preserve">         </w:t>
      </w:r>
      <w:r w:rsidRPr="00EA74BD">
        <w:rPr>
          <w:rFonts w:ascii="Times New Roman" w:hAnsi="Times New Roman"/>
          <w:sz w:val="18"/>
          <w:szCs w:val="18"/>
        </w:rPr>
        <w:t xml:space="preserve">  (дата)                                  (подпись)                                                       (ФИО)</w:t>
      </w:r>
    </w:p>
    <w:p w:rsidR="007811BE" w:rsidRPr="00EA74BD" w:rsidRDefault="007811BE" w:rsidP="00C03B20">
      <w:pPr>
        <w:spacing w:line="240" w:lineRule="auto"/>
        <w:ind w:left="-142" w:firstLine="709"/>
        <w:jc w:val="both"/>
        <w:rPr>
          <w:rFonts w:ascii="Times New Roman" w:hAnsi="Times New Roman"/>
          <w:sz w:val="18"/>
          <w:szCs w:val="18"/>
        </w:rPr>
      </w:pPr>
    </w:p>
    <w:p w:rsidR="007811BE" w:rsidRPr="00EA74BD" w:rsidRDefault="007811BE" w:rsidP="00C03B20">
      <w:pPr>
        <w:spacing w:line="240" w:lineRule="auto"/>
        <w:ind w:left="-142" w:firstLine="709"/>
        <w:jc w:val="both"/>
        <w:rPr>
          <w:rFonts w:ascii="Times New Roman" w:hAnsi="Times New Roman"/>
          <w:sz w:val="18"/>
          <w:szCs w:val="18"/>
        </w:rPr>
      </w:pPr>
    </w:p>
    <w:p w:rsidR="007811BE" w:rsidRPr="00EA74BD" w:rsidRDefault="00D16055" w:rsidP="00C03B20">
      <w:pPr>
        <w:spacing w:line="240" w:lineRule="auto"/>
        <w:ind w:left="-142" w:firstLine="709"/>
        <w:jc w:val="both"/>
        <w:rPr>
          <w:rFonts w:ascii="Times New Roman" w:hAnsi="Times New Roman"/>
        </w:rPr>
      </w:pPr>
      <w:r w:rsidRPr="00EA74BD">
        <w:rPr>
          <w:rFonts w:ascii="Times New Roman" w:hAnsi="Times New Roman"/>
          <w:sz w:val="28"/>
          <w:szCs w:val="28"/>
        </w:rPr>
        <w:t>Документы в работу принял:</w:t>
      </w:r>
    </w:p>
    <w:p w:rsidR="007811BE" w:rsidRPr="00EA74BD" w:rsidRDefault="00D16055" w:rsidP="001A0BFB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A74BD">
        <w:rPr>
          <w:rFonts w:ascii="Times New Roman" w:hAnsi="Times New Roman"/>
          <w:sz w:val="28"/>
          <w:szCs w:val="28"/>
        </w:rPr>
        <w:t>_____</w:t>
      </w:r>
      <w:r w:rsidR="00272B05" w:rsidRPr="00EA74BD">
        <w:rPr>
          <w:rFonts w:ascii="Times New Roman" w:hAnsi="Times New Roman"/>
          <w:sz w:val="28"/>
          <w:szCs w:val="28"/>
        </w:rPr>
        <w:t>_____________________</w:t>
      </w:r>
      <w:r w:rsidRPr="00EA74BD">
        <w:rPr>
          <w:rFonts w:ascii="Times New Roman" w:hAnsi="Times New Roman"/>
          <w:sz w:val="28"/>
          <w:szCs w:val="28"/>
        </w:rPr>
        <w:t xml:space="preserve">  _____________ __________________________</w:t>
      </w:r>
    </w:p>
    <w:p w:rsidR="007811BE" w:rsidRPr="00EA74BD" w:rsidRDefault="00D16055" w:rsidP="00C03B20">
      <w:pP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A74BD">
        <w:rPr>
          <w:rFonts w:ascii="Times New Roman" w:hAnsi="Times New Roman"/>
          <w:sz w:val="18"/>
          <w:szCs w:val="18"/>
        </w:rPr>
        <w:t xml:space="preserve">                                  (должность)                                                   </w:t>
      </w:r>
      <w:r w:rsidR="00272B05" w:rsidRPr="00EA74BD">
        <w:rPr>
          <w:rFonts w:ascii="Times New Roman" w:hAnsi="Times New Roman"/>
          <w:sz w:val="18"/>
          <w:szCs w:val="18"/>
        </w:rPr>
        <w:t>(</w:t>
      </w:r>
      <w:r w:rsidRPr="00EA74BD">
        <w:rPr>
          <w:rFonts w:ascii="Times New Roman" w:hAnsi="Times New Roman"/>
          <w:sz w:val="18"/>
          <w:szCs w:val="18"/>
        </w:rPr>
        <w:t xml:space="preserve"> дата)                                                     (ФИО)</w:t>
      </w: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Times New Roman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7811BE" w:rsidRPr="00EA74BD" w:rsidRDefault="007811BE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127B06" w:rsidRPr="00EA74BD" w:rsidRDefault="00127B06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127B06" w:rsidRPr="00EA74BD" w:rsidRDefault="00127B06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sz w:val="28"/>
          <w:szCs w:val="28"/>
          <w:lang w:val="ru-RU"/>
        </w:rPr>
      </w:pPr>
    </w:p>
    <w:p w:rsidR="001A0BFB" w:rsidRDefault="001A0BFB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lang w:val="ru-RU"/>
        </w:rPr>
      </w:pPr>
    </w:p>
    <w:p w:rsidR="007811BE" w:rsidRPr="00EA74BD" w:rsidRDefault="00D16055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lang w:val="ru-RU"/>
        </w:rPr>
      </w:pPr>
      <w:r w:rsidRPr="00EA74BD">
        <w:rPr>
          <w:rFonts w:eastAsia="Arial" w:cs="Arial"/>
          <w:color w:val="auto"/>
          <w:lang w:val="ru-RU"/>
        </w:rPr>
        <w:lastRenderedPageBreak/>
        <w:t xml:space="preserve">Приложение № </w:t>
      </w:r>
      <w:r w:rsidR="00820433" w:rsidRPr="00EA74BD">
        <w:rPr>
          <w:rFonts w:eastAsia="Arial" w:cs="Arial"/>
          <w:color w:val="auto"/>
          <w:lang w:val="ru-RU"/>
        </w:rPr>
        <w:t>3</w:t>
      </w:r>
    </w:p>
    <w:p w:rsidR="007811BE" w:rsidRPr="00EA74BD" w:rsidRDefault="00D16055" w:rsidP="00C03B20">
      <w:pPr>
        <w:pStyle w:val="Standard"/>
        <w:autoSpaceDE w:val="0"/>
        <w:ind w:firstLine="709"/>
        <w:jc w:val="right"/>
        <w:rPr>
          <w:rFonts w:eastAsia="Arial" w:cs="Arial"/>
          <w:color w:val="auto"/>
          <w:lang w:val="ru-RU"/>
        </w:rPr>
      </w:pPr>
      <w:r w:rsidRPr="00EA74BD">
        <w:rPr>
          <w:rFonts w:eastAsia="Arial" w:cs="Arial"/>
          <w:color w:val="auto"/>
          <w:lang w:val="ru-RU"/>
        </w:rPr>
        <w:t>к Административному регламенту</w:t>
      </w:r>
    </w:p>
    <w:tbl>
      <w:tblPr>
        <w:tblW w:w="9513" w:type="dxa"/>
        <w:tblCellMar>
          <w:left w:w="10" w:type="dxa"/>
          <w:right w:w="10" w:type="dxa"/>
        </w:tblCellMar>
        <w:tblLook w:val="0000"/>
      </w:tblPr>
      <w:tblGrid>
        <w:gridCol w:w="5183"/>
        <w:gridCol w:w="4330"/>
      </w:tblGrid>
      <w:tr w:rsidR="007811BE" w:rsidRPr="00EA74BD" w:rsidTr="001A0BFB">
        <w:trPr>
          <w:trHeight w:val="15"/>
        </w:trPr>
        <w:tc>
          <w:tcPr>
            <w:tcW w:w="518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313F4D">
            <w:pPr>
              <w:widowControl/>
              <w:suppressAutoHyphens w:val="0"/>
              <w:overflowPunct w:val="0"/>
              <w:autoSpaceDE w:val="0"/>
              <w:ind w:firstLine="0"/>
              <w:rPr>
                <w:sz w:val="2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sz w:val="2"/>
                <w:lang w:eastAsia="ru-RU"/>
              </w:rPr>
            </w:pPr>
          </w:p>
        </w:tc>
      </w:tr>
      <w:tr w:rsidR="007811BE" w:rsidRPr="00EA74BD" w:rsidTr="001A0BFB">
        <w:trPr>
          <w:trHeight w:val="438"/>
        </w:trPr>
        <w:tc>
          <w:tcPr>
            <w:tcW w:w="5183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ind w:firstLine="709"/>
              <w:rPr>
                <w:lang w:eastAsia="ru-RU"/>
              </w:rPr>
            </w:pPr>
          </w:p>
        </w:tc>
      </w:tr>
      <w:tr w:rsidR="007811BE" w:rsidRPr="00EA74BD" w:rsidTr="001A0BFB">
        <w:tc>
          <w:tcPr>
            <w:tcW w:w="5183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(Ф.И.О., адрес заявителя (представителя) заявителя)</w:t>
            </w:r>
          </w:p>
        </w:tc>
      </w:tr>
      <w:tr w:rsidR="007811BE" w:rsidRPr="00EA74BD" w:rsidTr="001A0BFB">
        <w:tc>
          <w:tcPr>
            <w:tcW w:w="5183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7811BE" w:rsidRPr="00EA74BD" w:rsidTr="001A0BFB">
        <w:tc>
          <w:tcPr>
            <w:tcW w:w="5183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3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7811BE" w:rsidRPr="00EA74BD" w:rsidRDefault="00D16055" w:rsidP="00C03B20">
      <w:pPr>
        <w:pStyle w:val="headertext"/>
        <w:spacing w:line="240" w:lineRule="auto"/>
        <w:ind w:firstLine="709"/>
        <w:jc w:val="center"/>
        <w:rPr>
          <w:rFonts w:ascii="Times New Roman" w:hAnsi="Times New Roman"/>
        </w:rPr>
      </w:pPr>
      <w:r w:rsidRPr="00EA74BD">
        <w:rPr>
          <w:rFonts w:ascii="Times New Roman" w:hAnsi="Times New Roman"/>
        </w:rPr>
        <w:t xml:space="preserve">Решение об отказе в присвоении объекту адресации адреса или аннулировании его адреса </w:t>
      </w:r>
    </w:p>
    <w:p w:rsidR="007811BE" w:rsidRPr="00EA74BD" w:rsidRDefault="00D16055" w:rsidP="00C03B20">
      <w:pPr>
        <w:pStyle w:val="formattext"/>
        <w:spacing w:line="240" w:lineRule="auto"/>
        <w:ind w:firstLine="709"/>
        <w:jc w:val="center"/>
        <w:rPr>
          <w:rFonts w:ascii="Times New Roman" w:hAnsi="Times New Roman"/>
        </w:rPr>
      </w:pPr>
      <w:r w:rsidRPr="00EA74BD">
        <w:rPr>
          <w:rFonts w:ascii="Times New Roman" w:hAnsi="Times New Roman"/>
        </w:rPr>
        <w:t>от____________ № _________</w:t>
      </w:r>
    </w:p>
    <w:tbl>
      <w:tblPr>
        <w:tblW w:w="9811" w:type="dxa"/>
        <w:tblCellMar>
          <w:left w:w="10" w:type="dxa"/>
          <w:right w:w="10" w:type="dxa"/>
        </w:tblCellMar>
        <w:tblLook w:val="0000"/>
      </w:tblPr>
      <w:tblGrid>
        <w:gridCol w:w="1461"/>
        <w:gridCol w:w="303"/>
        <w:gridCol w:w="50"/>
        <w:gridCol w:w="325"/>
        <w:gridCol w:w="193"/>
        <w:gridCol w:w="160"/>
        <w:gridCol w:w="193"/>
        <w:gridCol w:w="6219"/>
        <w:gridCol w:w="353"/>
        <w:gridCol w:w="201"/>
        <w:gridCol w:w="353"/>
      </w:tblGrid>
      <w:tr w:rsidR="007811BE" w:rsidRPr="00EA74BD" w:rsidTr="00820433">
        <w:trPr>
          <w:trHeight w:val="15"/>
        </w:trPr>
        <w:tc>
          <w:tcPr>
            <w:tcW w:w="176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2"/>
                <w:lang w:eastAsia="ru-RU"/>
              </w:rPr>
            </w:pPr>
          </w:p>
        </w:tc>
        <w:tc>
          <w:tcPr>
            <w:tcW w:w="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2"/>
                <w:lang w:eastAsia="ru-RU"/>
              </w:rPr>
            </w:pPr>
          </w:p>
        </w:tc>
        <w:tc>
          <w:tcPr>
            <w:tcW w:w="678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2"/>
                <w:lang w:eastAsia="ru-RU"/>
              </w:rPr>
            </w:pPr>
          </w:p>
        </w:tc>
        <w:tc>
          <w:tcPr>
            <w:tcW w:w="1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2"/>
                <w:lang w:eastAsia="ru-RU"/>
              </w:rPr>
            </w:pPr>
          </w:p>
        </w:tc>
        <w:tc>
          <w:tcPr>
            <w:tcW w:w="657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2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2"/>
                <w:lang w:eastAsia="ru-RU"/>
              </w:rPr>
            </w:pP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9458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9458" w:type="dxa"/>
            <w:gridSpan w:val="10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146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313F4D">
            <w:pPr>
              <w:pStyle w:val="formattext"/>
              <w:tabs>
                <w:tab w:val="left" w:pos="1000"/>
                <w:tab w:val="left" w:pos="1621"/>
              </w:tabs>
              <w:spacing w:line="240" w:lineRule="auto"/>
              <w:ind w:right="-121" w:firstLine="0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 xml:space="preserve">сообщает, </w:t>
            </w:r>
            <w:r w:rsidR="00820433" w:rsidRPr="00EA74BD">
              <w:rPr>
                <w:rFonts w:ascii="Times New Roman" w:hAnsi="Times New Roman"/>
              </w:rPr>
              <w:t>ч</w:t>
            </w:r>
            <w:r w:rsidRPr="00EA74BD">
              <w:rPr>
                <w:rFonts w:ascii="Times New Roman" w:hAnsi="Times New Roman"/>
              </w:rPr>
              <w:t xml:space="preserve">то </w:t>
            </w:r>
          </w:p>
        </w:tc>
        <w:tc>
          <w:tcPr>
            <w:tcW w:w="7443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,</w:t>
            </w: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146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43" w:type="dxa"/>
            <w:gridSpan w:val="7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313F4D">
            <w:pPr>
              <w:pStyle w:val="formattext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554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7811BE" w:rsidRPr="00EA74BD" w:rsidTr="00820433">
        <w:trPr>
          <w:gridAfter w:val="1"/>
          <w:wAfter w:w="353" w:type="dxa"/>
          <w:trHeight w:val="159"/>
        </w:trPr>
        <w:tc>
          <w:tcPr>
            <w:tcW w:w="9458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9458" w:type="dxa"/>
            <w:gridSpan w:val="10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 xml:space="preserve">подтверждающего личность, почтовый адрес - для физического лица; полное наименование, ИНН, КПП </w:t>
            </w:r>
          </w:p>
        </w:tc>
      </w:tr>
      <w:tr w:rsidR="007811BE" w:rsidRPr="00EA74BD" w:rsidTr="00820433">
        <w:trPr>
          <w:gridAfter w:val="1"/>
          <w:wAfter w:w="353" w:type="dxa"/>
          <w:trHeight w:val="209"/>
        </w:trPr>
        <w:tc>
          <w:tcPr>
            <w:tcW w:w="9458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9458" w:type="dxa"/>
            <w:gridSpan w:val="10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313F4D">
            <w:pPr>
              <w:pStyle w:val="formattext"/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  <w:p w:rsidR="00820433" w:rsidRPr="00EA74BD" w:rsidRDefault="00820433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8904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почтовый адрес - для юридического лица)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9458" w:type="dxa"/>
            <w:gridSpan w:val="10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 xml:space="preserve">на основании </w:t>
            </w:r>
            <w:hyperlink r:id="rId55" w:history="1">
              <w:r w:rsidRPr="00EA74BD">
                <w:rPr>
                  <w:rStyle w:val="a4"/>
                  <w:rFonts w:ascii="Times New Roman" w:hAnsi="Times New Roman"/>
                  <w:color w:val="auto"/>
                </w:rPr>
                <w:t>Правил присвоения, изменения и аннулирования адресов</w:t>
              </w:r>
            </w:hyperlink>
            <w:r w:rsidRPr="00EA74BD">
              <w:rPr>
                <w:rFonts w:ascii="Times New Roman" w:hAnsi="Times New Roman"/>
              </w:rPr>
              <w:t xml:space="preserve">, утвержденных </w:t>
            </w:r>
            <w:hyperlink r:id="rId56" w:history="1">
              <w:r w:rsidRPr="00EA74BD">
                <w:rPr>
                  <w:rStyle w:val="a4"/>
                  <w:rFonts w:ascii="Times New Roman" w:hAnsi="Times New Roman"/>
                  <w:color w:val="auto"/>
                </w:rPr>
                <w:t>постановлением Правительства Российской Федерации от 19 ноября 2014 года N 1221</w:t>
              </w:r>
            </w:hyperlink>
            <w:r w:rsidRPr="00EA74BD">
              <w:rPr>
                <w:rFonts w:ascii="Times New Roman" w:hAnsi="Times New Roman"/>
              </w:rPr>
              <w:t xml:space="preserve">, отказано в присвоении (аннулировании) адреса следующему </w:t>
            </w:r>
          </w:p>
        </w:tc>
      </w:tr>
      <w:tr w:rsidR="007811BE" w:rsidRPr="00EA74BD" w:rsidTr="00820433">
        <w:trPr>
          <w:gridAfter w:val="1"/>
          <w:wAfter w:w="353" w:type="dxa"/>
          <w:trHeight w:val="271"/>
        </w:trPr>
        <w:tc>
          <w:tcPr>
            <w:tcW w:w="2139" w:type="dxa"/>
            <w:gridSpan w:val="4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820433" w:rsidP="00313F4D">
            <w:pPr>
              <w:pStyle w:val="formattext"/>
              <w:spacing w:line="240" w:lineRule="auto"/>
              <w:ind w:firstLine="0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 xml:space="preserve"> </w:t>
            </w:r>
            <w:r w:rsidR="00D16055" w:rsidRPr="00EA74BD">
              <w:rPr>
                <w:rFonts w:ascii="Times New Roman" w:hAnsi="Times New Roman"/>
              </w:rPr>
              <w:t xml:space="preserve">объекту адресации </w:t>
            </w:r>
          </w:p>
        </w:tc>
        <w:tc>
          <w:tcPr>
            <w:tcW w:w="6765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,</w:t>
            </w:r>
          </w:p>
        </w:tc>
      </w:tr>
      <w:tr w:rsidR="007811BE" w:rsidRPr="00EA74BD" w:rsidTr="00820433">
        <w:trPr>
          <w:gridAfter w:val="1"/>
          <w:wAfter w:w="353" w:type="dxa"/>
          <w:trHeight w:val="331"/>
        </w:trPr>
        <w:tc>
          <w:tcPr>
            <w:tcW w:w="2139" w:type="dxa"/>
            <w:gridSpan w:val="4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(вид и наименование объекта адресации, описание</w:t>
            </w:r>
          </w:p>
        </w:tc>
        <w:tc>
          <w:tcPr>
            <w:tcW w:w="554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2332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2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7811BE" w:rsidRPr="00EA74BD" w:rsidTr="00820433">
        <w:trPr>
          <w:gridAfter w:val="1"/>
          <w:wAfter w:w="353" w:type="dxa"/>
          <w:trHeight w:val="423"/>
        </w:trPr>
        <w:tc>
          <w:tcPr>
            <w:tcW w:w="9458" w:type="dxa"/>
            <w:gridSpan w:val="10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9458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9458" w:type="dxa"/>
            <w:gridSpan w:val="10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7811BE" w:rsidRPr="00EA74BD" w:rsidTr="00820433">
        <w:trPr>
          <w:gridAfter w:val="1"/>
          <w:wAfter w:w="353" w:type="dxa"/>
          <w:trHeight w:val="270"/>
        </w:trPr>
        <w:tc>
          <w:tcPr>
            <w:tcW w:w="1764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 xml:space="preserve">в связи с </w:t>
            </w:r>
          </w:p>
        </w:tc>
        <w:tc>
          <w:tcPr>
            <w:tcW w:w="7140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7811BE" w:rsidRPr="00EA74BD" w:rsidTr="00820433">
        <w:trPr>
          <w:gridAfter w:val="1"/>
          <w:wAfter w:w="353" w:type="dxa"/>
          <w:trHeight w:val="382"/>
        </w:trPr>
        <w:tc>
          <w:tcPr>
            <w:tcW w:w="1764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4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rPr>
                <w:rFonts w:ascii="Times New Roman" w:hAnsi="Times New Roman"/>
              </w:rPr>
            </w:pPr>
            <w:r w:rsidRPr="00EA74BD">
              <w:rPr>
                <w:rFonts w:ascii="Times New Roman" w:hAnsi="Times New Roman"/>
              </w:rPr>
              <w:t>.</w:t>
            </w:r>
          </w:p>
        </w:tc>
      </w:tr>
      <w:tr w:rsidR="007811BE" w:rsidRPr="00EA74BD" w:rsidTr="00820433">
        <w:trPr>
          <w:gridAfter w:val="1"/>
          <w:wAfter w:w="353" w:type="dxa"/>
        </w:trPr>
        <w:tc>
          <w:tcPr>
            <w:tcW w:w="8904" w:type="dxa"/>
            <w:gridSpan w:val="8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(основание отказа)</w:t>
            </w:r>
          </w:p>
        </w:tc>
        <w:tc>
          <w:tcPr>
            <w:tcW w:w="554" w:type="dxa"/>
            <w:gridSpan w:val="2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</w:tbl>
    <w:p w:rsidR="007811BE" w:rsidRPr="00EA74BD" w:rsidRDefault="00D16055" w:rsidP="00C03B20">
      <w:pPr>
        <w:pStyle w:val="formattext"/>
        <w:spacing w:line="240" w:lineRule="auto"/>
        <w:ind w:firstLine="709"/>
        <w:rPr>
          <w:rFonts w:ascii="Times New Roman" w:hAnsi="Times New Roman"/>
          <w:sz w:val="18"/>
          <w:szCs w:val="18"/>
        </w:rPr>
      </w:pPr>
      <w:r w:rsidRPr="00EA74BD">
        <w:rPr>
          <w:rFonts w:ascii="Times New Roman" w:hAnsi="Times New Roman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9513" w:type="dxa"/>
        <w:tblCellMar>
          <w:left w:w="10" w:type="dxa"/>
          <w:right w:w="10" w:type="dxa"/>
        </w:tblCellMar>
        <w:tblLook w:val="0000"/>
      </w:tblPr>
      <w:tblGrid>
        <w:gridCol w:w="5576"/>
        <w:gridCol w:w="532"/>
        <w:gridCol w:w="3405"/>
      </w:tblGrid>
      <w:tr w:rsidR="007811BE" w:rsidRPr="00EA74BD" w:rsidTr="001A0BFB">
        <w:trPr>
          <w:trHeight w:val="15"/>
        </w:trPr>
        <w:tc>
          <w:tcPr>
            <w:tcW w:w="55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2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2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sz w:val="2"/>
                <w:lang w:eastAsia="ru-RU"/>
              </w:rPr>
            </w:pPr>
          </w:p>
        </w:tc>
      </w:tr>
      <w:tr w:rsidR="007811BE" w:rsidRPr="00EA74BD" w:rsidTr="001A0BFB">
        <w:tc>
          <w:tcPr>
            <w:tcW w:w="5576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bottom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</w:tr>
      <w:tr w:rsidR="007811BE" w:rsidRPr="00EA74BD" w:rsidTr="001A0BFB">
        <w:tc>
          <w:tcPr>
            <w:tcW w:w="5576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(должность, Ф.И.О.)</w:t>
            </w:r>
          </w:p>
        </w:tc>
        <w:tc>
          <w:tcPr>
            <w:tcW w:w="53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7811BE" w:rsidRPr="00EA74BD" w:rsidTr="001A0BFB">
        <w:trPr>
          <w:trHeight w:val="362"/>
        </w:trPr>
        <w:tc>
          <w:tcPr>
            <w:tcW w:w="557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7811BE" w:rsidP="00C03B20">
            <w:pPr>
              <w:widowControl/>
              <w:suppressAutoHyphens w:val="0"/>
              <w:overflowPunct w:val="0"/>
              <w:autoSpaceDE w:val="0"/>
              <w:spacing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5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11BE" w:rsidRPr="00EA74BD" w:rsidRDefault="00D16055" w:rsidP="00C03B20">
            <w:pPr>
              <w:pStyle w:val="formattext"/>
              <w:spacing w:line="240" w:lineRule="auto"/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74BD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7811BE" w:rsidRPr="00EA74BD" w:rsidRDefault="007811BE" w:rsidP="001A0BFB">
      <w:pPr>
        <w:pStyle w:val="Standard"/>
        <w:ind w:firstLine="709"/>
        <w:jc w:val="both"/>
        <w:rPr>
          <w:color w:val="auto"/>
          <w:sz w:val="28"/>
          <w:szCs w:val="28"/>
        </w:rPr>
      </w:pPr>
    </w:p>
    <w:sectPr w:rsidR="007811BE" w:rsidRPr="00EA74BD" w:rsidSect="00E85B0F">
      <w:pgSz w:w="11905" w:h="16837"/>
      <w:pgMar w:top="851" w:right="567" w:bottom="851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23" w:rsidRDefault="00717723">
      <w:pPr>
        <w:spacing w:line="240" w:lineRule="auto"/>
      </w:pPr>
      <w:r>
        <w:separator/>
      </w:r>
    </w:p>
  </w:endnote>
  <w:endnote w:type="continuationSeparator" w:id="1">
    <w:p w:rsidR="00717723" w:rsidRDefault="00717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23" w:rsidRDefault="0071772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1">
    <w:p w:rsidR="00717723" w:rsidRDefault="00717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2C2"/>
    <w:multiLevelType w:val="multilevel"/>
    <w:tmpl w:val="3C04CC62"/>
    <w:styleLink w:val="WW8Num17"/>
    <w:lvl w:ilvl="0">
      <w:start w:val="1"/>
      <w:numFmt w:val="decimal"/>
      <w:lvlText w:val="%1)"/>
      <w:lvlJc w:val="left"/>
      <w:pPr>
        <w:ind w:left="1770" w:hanging="10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">
    <w:nsid w:val="269E22A5"/>
    <w:multiLevelType w:val="multilevel"/>
    <w:tmpl w:val="B58C287C"/>
    <w:styleLink w:val="WW8Num2"/>
    <w:lvl w:ilvl="0">
      <w:numFmt w:val="bullet"/>
      <w:pStyle w:val="-"/>
      <w:lvlText w:val=""/>
      <w:lvlJc w:val="left"/>
      <w:pPr>
        <w:ind w:left="53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1BE"/>
    <w:rsid w:val="000218FD"/>
    <w:rsid w:val="00021F86"/>
    <w:rsid w:val="00040E2D"/>
    <w:rsid w:val="0004605F"/>
    <w:rsid w:val="000D03EA"/>
    <w:rsid w:val="001168B8"/>
    <w:rsid w:val="00127B06"/>
    <w:rsid w:val="00156027"/>
    <w:rsid w:val="00170D19"/>
    <w:rsid w:val="001A0BFB"/>
    <w:rsid w:val="001A5C10"/>
    <w:rsid w:val="001B6794"/>
    <w:rsid w:val="001E4598"/>
    <w:rsid w:val="00220DFF"/>
    <w:rsid w:val="00237114"/>
    <w:rsid w:val="002437CD"/>
    <w:rsid w:val="00272B05"/>
    <w:rsid w:val="002B0F97"/>
    <w:rsid w:val="002B3569"/>
    <w:rsid w:val="002D621F"/>
    <w:rsid w:val="002E1B91"/>
    <w:rsid w:val="002F4568"/>
    <w:rsid w:val="003009B4"/>
    <w:rsid w:val="00313F4D"/>
    <w:rsid w:val="00320CDC"/>
    <w:rsid w:val="00377EEB"/>
    <w:rsid w:val="00386B62"/>
    <w:rsid w:val="003C27BD"/>
    <w:rsid w:val="003D08E8"/>
    <w:rsid w:val="003D2812"/>
    <w:rsid w:val="003D45D5"/>
    <w:rsid w:val="003D7DFF"/>
    <w:rsid w:val="00404EB8"/>
    <w:rsid w:val="00415559"/>
    <w:rsid w:val="00437B29"/>
    <w:rsid w:val="00446B7B"/>
    <w:rsid w:val="004A1371"/>
    <w:rsid w:val="004A5BC0"/>
    <w:rsid w:val="004D3617"/>
    <w:rsid w:val="004E4784"/>
    <w:rsid w:val="005444F5"/>
    <w:rsid w:val="0056499C"/>
    <w:rsid w:val="005A652A"/>
    <w:rsid w:val="005D5D3D"/>
    <w:rsid w:val="005F0779"/>
    <w:rsid w:val="005F339C"/>
    <w:rsid w:val="00605E83"/>
    <w:rsid w:val="00650298"/>
    <w:rsid w:val="0065150E"/>
    <w:rsid w:val="00691498"/>
    <w:rsid w:val="006A69A4"/>
    <w:rsid w:val="006B5484"/>
    <w:rsid w:val="00717723"/>
    <w:rsid w:val="0072524E"/>
    <w:rsid w:val="0075124D"/>
    <w:rsid w:val="007811BE"/>
    <w:rsid w:val="00820433"/>
    <w:rsid w:val="008364A8"/>
    <w:rsid w:val="00856E65"/>
    <w:rsid w:val="008627BE"/>
    <w:rsid w:val="008D1F1F"/>
    <w:rsid w:val="008D49F9"/>
    <w:rsid w:val="008E13E9"/>
    <w:rsid w:val="008E21ED"/>
    <w:rsid w:val="008E6CBD"/>
    <w:rsid w:val="00936A10"/>
    <w:rsid w:val="00944FDA"/>
    <w:rsid w:val="00977511"/>
    <w:rsid w:val="00A81AAD"/>
    <w:rsid w:val="00A82E3E"/>
    <w:rsid w:val="00AB0E8D"/>
    <w:rsid w:val="00AC7C74"/>
    <w:rsid w:val="00AE01AE"/>
    <w:rsid w:val="00B324EF"/>
    <w:rsid w:val="00B9321C"/>
    <w:rsid w:val="00B95090"/>
    <w:rsid w:val="00B97AB3"/>
    <w:rsid w:val="00BF2B51"/>
    <w:rsid w:val="00C03B20"/>
    <w:rsid w:val="00C64EA2"/>
    <w:rsid w:val="00C77D39"/>
    <w:rsid w:val="00CA5227"/>
    <w:rsid w:val="00CB0EBB"/>
    <w:rsid w:val="00CD4338"/>
    <w:rsid w:val="00D16055"/>
    <w:rsid w:val="00D917EC"/>
    <w:rsid w:val="00DB4E24"/>
    <w:rsid w:val="00DD04E5"/>
    <w:rsid w:val="00DE4899"/>
    <w:rsid w:val="00E15A45"/>
    <w:rsid w:val="00E562BF"/>
    <w:rsid w:val="00E85B0F"/>
    <w:rsid w:val="00EA74BD"/>
    <w:rsid w:val="00ED734F"/>
    <w:rsid w:val="00EF5255"/>
    <w:rsid w:val="00F0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498"/>
    <w:pPr>
      <w:suppressAutoHyphens/>
      <w:spacing w:line="372" w:lineRule="auto"/>
      <w:ind w:firstLine="740"/>
      <w:textAlignment w:val="auto"/>
    </w:pPr>
    <w:rPr>
      <w:rFonts w:ascii="Courier New" w:eastAsia="Arial" w:hAnsi="Courier New" w:cs="Times New Roman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Standard"/>
    <w:next w:val="Standard"/>
    <w:rsid w:val="00691498"/>
    <w:pPr>
      <w:keepNext/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rsid w:val="00691498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498"/>
    <w:pPr>
      <w:suppressAutoHyphens/>
    </w:pPr>
  </w:style>
  <w:style w:type="paragraph" w:customStyle="1" w:styleId="Textbody">
    <w:name w:val="Text body"/>
    <w:basedOn w:val="Standard"/>
    <w:rsid w:val="00691498"/>
    <w:pPr>
      <w:spacing w:after="283"/>
    </w:pPr>
  </w:style>
  <w:style w:type="paragraph" w:customStyle="1" w:styleId="TableContents">
    <w:name w:val="Table Contents"/>
    <w:basedOn w:val="Standard"/>
    <w:rsid w:val="00691498"/>
    <w:pPr>
      <w:suppressLineNumbers/>
    </w:pPr>
  </w:style>
  <w:style w:type="paragraph" w:customStyle="1" w:styleId="TableHeading">
    <w:name w:val="Table Heading"/>
    <w:basedOn w:val="TableContents"/>
    <w:rsid w:val="00691498"/>
    <w:pPr>
      <w:jc w:val="center"/>
    </w:pPr>
    <w:rPr>
      <w:b/>
      <w:bCs/>
    </w:rPr>
  </w:style>
  <w:style w:type="character" w:customStyle="1" w:styleId="Internetlink">
    <w:name w:val="Internet link"/>
    <w:rsid w:val="00691498"/>
    <w:rPr>
      <w:color w:val="000080"/>
      <w:u w:val="single"/>
    </w:rPr>
  </w:style>
  <w:style w:type="character" w:customStyle="1" w:styleId="NumberingSymbols">
    <w:name w:val="Numbering Symbols"/>
    <w:rsid w:val="00691498"/>
  </w:style>
  <w:style w:type="paragraph" w:styleId="a3">
    <w:name w:val="No Spacing"/>
    <w:rsid w:val="00691498"/>
    <w:pPr>
      <w:widowControl/>
      <w:overflowPunct w:val="0"/>
      <w:autoSpaceDE w:val="0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a4">
    <w:name w:val="Hyperlink"/>
    <w:basedOn w:val="a0"/>
    <w:rsid w:val="00691498"/>
    <w:rPr>
      <w:color w:val="0000FF"/>
      <w:u w:val="single"/>
    </w:rPr>
  </w:style>
  <w:style w:type="paragraph" w:customStyle="1" w:styleId="10">
    <w:name w:val="Обычный1"/>
    <w:rsid w:val="00691498"/>
    <w:pPr>
      <w:suppressAutoHyphens/>
      <w:snapToGrid w:val="0"/>
      <w:spacing w:line="300" w:lineRule="auto"/>
      <w:ind w:firstLine="720"/>
      <w:textAlignment w:val="auto"/>
    </w:pPr>
    <w:rPr>
      <w:rFonts w:ascii="Arial" w:eastAsia="Arial" w:hAnsi="Arial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ConsPlusTitle">
    <w:name w:val="ConsPlusTitle"/>
    <w:rsid w:val="00691498"/>
    <w:pPr>
      <w:suppressAutoHyphens/>
      <w:autoSpaceDE w:val="0"/>
      <w:spacing w:line="100" w:lineRule="atLeast"/>
    </w:pPr>
    <w:rPr>
      <w:rFonts w:eastAsia="Arial" w:cs="Times New Roman"/>
      <w:b/>
      <w:bCs/>
      <w:color w:val="auto"/>
      <w:lang w:val="ru-RU" w:eastAsia="ar-SA" w:bidi="ar-SA"/>
    </w:rPr>
  </w:style>
  <w:style w:type="character" w:customStyle="1" w:styleId="11">
    <w:name w:val="Заголовок 1 Знак"/>
    <w:basedOn w:val="a0"/>
    <w:rsid w:val="00691498"/>
    <w:rPr>
      <w:sz w:val="28"/>
    </w:rPr>
  </w:style>
  <w:style w:type="character" w:customStyle="1" w:styleId="20">
    <w:name w:val="Заголовок 2 Знак"/>
    <w:basedOn w:val="a0"/>
    <w:rsid w:val="00691498"/>
    <w:rPr>
      <w:sz w:val="28"/>
      <w:szCs w:val="20"/>
    </w:rPr>
  </w:style>
  <w:style w:type="paragraph" w:customStyle="1" w:styleId="ConsPlusDocList">
    <w:name w:val="ConsPlusDocList"/>
    <w:next w:val="a"/>
    <w:rsid w:val="00691498"/>
    <w:pPr>
      <w:suppressAutoHyphens/>
      <w:autoSpaceDE w:val="0"/>
      <w:textAlignment w:val="auto"/>
    </w:pPr>
    <w:rPr>
      <w:rFonts w:ascii="Arial" w:eastAsia="Arial" w:hAnsi="Arial" w:cs="Times New Roman"/>
      <w:color w:val="auto"/>
      <w:kern w:val="0"/>
      <w:sz w:val="20"/>
      <w:szCs w:val="20"/>
      <w:lang w:val="ru-RU" w:eastAsia="ar-SA" w:bidi="ar-SA"/>
    </w:rPr>
  </w:style>
  <w:style w:type="paragraph" w:styleId="a5">
    <w:name w:val="header"/>
    <w:basedOn w:val="a"/>
    <w:rsid w:val="006914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sid w:val="00691498"/>
  </w:style>
  <w:style w:type="paragraph" w:styleId="a7">
    <w:name w:val="footer"/>
    <w:basedOn w:val="a"/>
    <w:rsid w:val="006914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691498"/>
  </w:style>
  <w:style w:type="paragraph" w:styleId="a9">
    <w:name w:val="footnote text"/>
    <w:basedOn w:val="a"/>
    <w:rsid w:val="00691498"/>
    <w:pPr>
      <w:widowControl/>
      <w:suppressAutoHyphens w:val="0"/>
      <w:autoSpaceDE w:val="0"/>
    </w:pPr>
    <w:rPr>
      <w:rFonts w:eastAsia="Times New Roman"/>
      <w:lang w:eastAsia="ru-RU"/>
    </w:rPr>
  </w:style>
  <w:style w:type="character" w:customStyle="1" w:styleId="aa">
    <w:name w:val="Текст сноски Знак"/>
    <w:basedOn w:val="a0"/>
    <w:rsid w:val="00691498"/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ab">
    <w:name w:val="footnote reference"/>
    <w:rsid w:val="00691498"/>
    <w:rPr>
      <w:rFonts w:cs="Times New Roman"/>
      <w:position w:val="0"/>
      <w:vertAlign w:val="superscript"/>
    </w:rPr>
  </w:style>
  <w:style w:type="paragraph" w:customStyle="1" w:styleId="ConsPlusNonformat">
    <w:name w:val="ConsPlusNonformat"/>
    <w:rsid w:val="00691498"/>
    <w:pPr>
      <w:suppressAutoHyphens/>
      <w:autoSpaceDE w:val="0"/>
      <w:textAlignment w:val="auto"/>
    </w:pPr>
    <w:rPr>
      <w:rFonts w:ascii="Courier New" w:eastAsia="Arial" w:hAnsi="Courier New" w:cs="Courier New"/>
      <w:color w:val="auto"/>
      <w:kern w:val="0"/>
      <w:sz w:val="20"/>
      <w:szCs w:val="20"/>
      <w:lang w:val="ru-RU" w:eastAsia="ar-SA" w:bidi="ar-SA"/>
    </w:rPr>
  </w:style>
  <w:style w:type="paragraph" w:customStyle="1" w:styleId="ConsPlusNormal">
    <w:name w:val="ConsPlusNormal"/>
    <w:rsid w:val="00691498"/>
    <w:pPr>
      <w:autoSpaceDE w:val="0"/>
      <w:textAlignment w:val="auto"/>
    </w:pPr>
    <w:rPr>
      <w:rFonts w:ascii="Calibri" w:eastAsia="Times New Roman" w:hAnsi="Calibri" w:cs="Calibri"/>
      <w:color w:val="auto"/>
      <w:kern w:val="0"/>
      <w:sz w:val="22"/>
      <w:szCs w:val="20"/>
      <w:lang w:val="ru-RU" w:eastAsia="ru-RU" w:bidi="ar-SA"/>
    </w:rPr>
  </w:style>
  <w:style w:type="paragraph" w:styleId="ac">
    <w:name w:val="Balloon Text"/>
    <w:basedOn w:val="a"/>
    <w:rsid w:val="0069149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rsid w:val="00691498"/>
    <w:rPr>
      <w:rFonts w:ascii="Tahoma" w:hAnsi="Tahoma"/>
      <w:sz w:val="16"/>
      <w:szCs w:val="16"/>
    </w:rPr>
  </w:style>
  <w:style w:type="paragraph" w:styleId="ae">
    <w:name w:val="Title"/>
    <w:basedOn w:val="Standard"/>
    <w:next w:val="Textbody"/>
    <w:rsid w:val="0069149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f">
    <w:name w:val="Название Знак"/>
    <w:basedOn w:val="a0"/>
    <w:rsid w:val="00691498"/>
    <w:rPr>
      <w:rFonts w:ascii="Arial" w:eastAsia="MS Mincho" w:hAnsi="Arial"/>
      <w:sz w:val="28"/>
      <w:szCs w:val="28"/>
    </w:rPr>
  </w:style>
  <w:style w:type="paragraph" w:styleId="af0">
    <w:name w:val="Subtitle"/>
    <w:basedOn w:val="af1"/>
    <w:next w:val="Textbody"/>
    <w:rsid w:val="0069149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rsid w:val="00691498"/>
    <w:rPr>
      <w:rFonts w:ascii="Arial" w:eastAsia="MS Mincho" w:hAnsi="Arial"/>
      <w:i/>
      <w:iCs/>
      <w:sz w:val="28"/>
      <w:szCs w:val="28"/>
    </w:rPr>
  </w:style>
  <w:style w:type="paragraph" w:styleId="af1">
    <w:name w:val="caption"/>
    <w:basedOn w:val="Standard"/>
    <w:next w:val="Textbody"/>
    <w:rsid w:val="0069149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Index">
    <w:name w:val="Index"/>
    <w:basedOn w:val="Standard"/>
    <w:rsid w:val="00691498"/>
    <w:pPr>
      <w:suppressLineNumbers/>
    </w:pPr>
  </w:style>
  <w:style w:type="paragraph" w:customStyle="1" w:styleId="Contents3">
    <w:name w:val="Contents 3"/>
    <w:basedOn w:val="Standard"/>
    <w:next w:val="Standard"/>
    <w:rsid w:val="00691498"/>
    <w:pPr>
      <w:tabs>
        <w:tab w:val="right" w:leader="dot" w:pos="9785"/>
      </w:tabs>
      <w:spacing w:line="360" w:lineRule="auto"/>
      <w:ind w:left="360" w:hanging="360"/>
      <w:jc w:val="both"/>
    </w:pPr>
  </w:style>
  <w:style w:type="paragraph" w:customStyle="1" w:styleId="Footnote">
    <w:name w:val="Footnote"/>
    <w:basedOn w:val="Standard"/>
    <w:rsid w:val="00691498"/>
    <w:pPr>
      <w:suppressLineNumbers/>
      <w:ind w:left="283" w:hanging="283"/>
    </w:pPr>
    <w:rPr>
      <w:sz w:val="20"/>
      <w:szCs w:val="20"/>
    </w:rPr>
  </w:style>
  <w:style w:type="paragraph" w:customStyle="1" w:styleId="-">
    <w:name w:val="Таблица - список маркированный"/>
    <w:basedOn w:val="Standard"/>
    <w:rsid w:val="00691498"/>
    <w:pPr>
      <w:numPr>
        <w:numId w:val="2"/>
      </w:numPr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next w:val="Standard"/>
    <w:rsid w:val="00691498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styleId="af3">
    <w:name w:val="List Paragraph"/>
    <w:basedOn w:val="Standard"/>
    <w:rsid w:val="00691498"/>
    <w:pPr>
      <w:snapToGrid w:val="0"/>
      <w:spacing w:line="300" w:lineRule="auto"/>
      <w:ind w:left="720"/>
    </w:pPr>
    <w:rPr>
      <w:rFonts w:eastAsia="Arial" w:cs="Times New Roman"/>
      <w:szCs w:val="20"/>
    </w:rPr>
  </w:style>
  <w:style w:type="paragraph" w:customStyle="1" w:styleId="Text">
    <w:name w:val="Text"/>
    <w:basedOn w:val="Standard"/>
    <w:rsid w:val="00691498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"/>
    <w:rsid w:val="00691498"/>
    <w:pPr>
      <w:spacing w:after="283"/>
    </w:pPr>
    <w:rPr>
      <w:rFonts w:eastAsia="Lucida Sans Unicode"/>
    </w:rPr>
  </w:style>
  <w:style w:type="character" w:customStyle="1" w:styleId="BulletSymbols">
    <w:name w:val="Bullet Symbols"/>
    <w:rsid w:val="00691498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  <w:rsid w:val="00691498"/>
    <w:rPr>
      <w:position w:val="0"/>
      <w:vertAlign w:val="superscript"/>
    </w:rPr>
  </w:style>
  <w:style w:type="character" w:customStyle="1" w:styleId="WW8Num2z0">
    <w:name w:val="WW8Num2z0"/>
    <w:rsid w:val="00691498"/>
    <w:rPr>
      <w:rFonts w:ascii="Symbol" w:hAnsi="Symbol"/>
    </w:rPr>
  </w:style>
  <w:style w:type="character" w:customStyle="1" w:styleId="Footnoteanchor">
    <w:name w:val="Footnote anchor"/>
    <w:rsid w:val="00691498"/>
    <w:rPr>
      <w:position w:val="0"/>
      <w:vertAlign w:val="superscript"/>
    </w:rPr>
  </w:style>
  <w:style w:type="paragraph" w:styleId="af4">
    <w:name w:val="Body Text"/>
    <w:basedOn w:val="a"/>
    <w:rsid w:val="00691498"/>
    <w:pPr>
      <w:widowControl/>
      <w:spacing w:after="120"/>
    </w:pPr>
    <w:rPr>
      <w:rFonts w:eastAsia="Times New Roman"/>
    </w:rPr>
  </w:style>
  <w:style w:type="character" w:customStyle="1" w:styleId="af5">
    <w:name w:val="Основной текст Знак"/>
    <w:basedOn w:val="a0"/>
    <w:rsid w:val="00691498"/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af6">
    <w:name w:val="Body Text Indent"/>
    <w:basedOn w:val="a"/>
    <w:rsid w:val="0069149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rsid w:val="00691498"/>
    <w:rPr>
      <w:rFonts w:ascii="Courier New" w:eastAsia="Arial" w:hAnsi="Courier New" w:cs="Times New Roman"/>
      <w:color w:val="auto"/>
      <w:sz w:val="20"/>
      <w:szCs w:val="20"/>
      <w:lang w:val="ru-RU" w:bidi="ar-SA"/>
    </w:rPr>
  </w:style>
  <w:style w:type="paragraph" w:styleId="31">
    <w:name w:val="Body Text Indent 3"/>
    <w:basedOn w:val="a"/>
    <w:rsid w:val="006914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rsid w:val="00691498"/>
    <w:rPr>
      <w:rFonts w:ascii="Courier New" w:eastAsia="Arial" w:hAnsi="Courier New" w:cs="Times New Roman"/>
      <w:color w:val="auto"/>
      <w:sz w:val="16"/>
      <w:szCs w:val="16"/>
      <w:lang w:val="ru-RU" w:bidi="ar-SA"/>
    </w:rPr>
  </w:style>
  <w:style w:type="paragraph" w:customStyle="1" w:styleId="12">
    <w:name w:val="заголовок 1"/>
    <w:basedOn w:val="a"/>
    <w:next w:val="a"/>
    <w:rsid w:val="00691498"/>
    <w:pPr>
      <w:keepNext/>
      <w:suppressAutoHyphens w:val="0"/>
      <w:overflowPunct w:val="0"/>
      <w:autoSpaceDE w:val="0"/>
      <w:jc w:val="center"/>
    </w:pPr>
    <w:rPr>
      <w:rFonts w:eastAsia="Times New Roman"/>
      <w:sz w:val="30"/>
      <w:lang w:eastAsia="ru-RU"/>
    </w:rPr>
  </w:style>
  <w:style w:type="paragraph" w:customStyle="1" w:styleId="21">
    <w:name w:val="заголовок 2"/>
    <w:basedOn w:val="a"/>
    <w:next w:val="a"/>
    <w:rsid w:val="00691498"/>
    <w:pPr>
      <w:keepNext/>
      <w:suppressAutoHyphens w:val="0"/>
      <w:overflowPunct w:val="0"/>
      <w:autoSpaceDE w:val="0"/>
      <w:ind w:left="6237" w:right="118"/>
    </w:pPr>
    <w:rPr>
      <w:rFonts w:eastAsia="Times New Roman"/>
      <w:lang w:eastAsia="ru-RU"/>
    </w:rPr>
  </w:style>
  <w:style w:type="paragraph" w:customStyle="1" w:styleId="33">
    <w:name w:val="заголовок 3"/>
    <w:basedOn w:val="a"/>
    <w:next w:val="a"/>
    <w:rsid w:val="00691498"/>
    <w:pPr>
      <w:keepNext/>
      <w:suppressAutoHyphens w:val="0"/>
      <w:overflowPunct w:val="0"/>
      <w:autoSpaceDE w:val="0"/>
      <w:spacing w:line="312" w:lineRule="atLeast"/>
      <w:ind w:right="571" w:firstLine="567"/>
      <w:jc w:val="both"/>
    </w:pPr>
    <w:rPr>
      <w:rFonts w:eastAsia="Times New Roman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rsid w:val="00691498"/>
    <w:pPr>
      <w:suppressAutoHyphens w:val="0"/>
      <w:spacing w:after="160" w:line="240" w:lineRule="exact"/>
      <w:jc w:val="right"/>
    </w:pPr>
    <w:rPr>
      <w:rFonts w:eastAsia="Times New Roman"/>
      <w:lang w:val="en-GB"/>
    </w:rPr>
  </w:style>
  <w:style w:type="character" w:styleId="af9">
    <w:name w:val="page number"/>
    <w:rsid w:val="00691498"/>
    <w:rPr>
      <w:rFonts w:cs="Times New Roman"/>
    </w:rPr>
  </w:style>
  <w:style w:type="paragraph" w:styleId="22">
    <w:name w:val="Body Text Indent 2"/>
    <w:basedOn w:val="a"/>
    <w:rsid w:val="00691498"/>
    <w:pPr>
      <w:widowControl/>
      <w:suppressAutoHyphens w:val="0"/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rsid w:val="00691498"/>
    <w:rPr>
      <w:rFonts w:eastAsia="Times New Roman" w:cs="Times New Roman"/>
      <w:color w:val="auto"/>
      <w:kern w:val="0"/>
      <w:lang w:val="ru-RU" w:eastAsia="ru-RU" w:bidi="ar-SA"/>
    </w:rPr>
  </w:style>
  <w:style w:type="paragraph" w:styleId="24">
    <w:name w:val="Body Text 2"/>
    <w:basedOn w:val="a"/>
    <w:rsid w:val="00691498"/>
    <w:pPr>
      <w:widowControl/>
      <w:suppressAutoHyphens w:val="0"/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0"/>
    <w:rsid w:val="00691498"/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fa">
    <w:name w:val="Гипертекстовая ссылка"/>
    <w:rsid w:val="00691498"/>
    <w:rPr>
      <w:color w:val="008000"/>
    </w:rPr>
  </w:style>
  <w:style w:type="paragraph" w:customStyle="1" w:styleId="afb">
    <w:name w:val="Прижатый влево"/>
    <w:basedOn w:val="a"/>
    <w:next w:val="a"/>
    <w:rsid w:val="00691498"/>
    <w:pPr>
      <w:widowControl/>
      <w:suppressAutoHyphens w:val="0"/>
      <w:autoSpaceDE w:val="0"/>
    </w:pPr>
    <w:rPr>
      <w:rFonts w:ascii="Arial" w:eastAsia="Times New Roman" w:hAnsi="Arial"/>
      <w:lang w:eastAsia="ru-RU"/>
    </w:rPr>
  </w:style>
  <w:style w:type="paragraph" w:customStyle="1" w:styleId="FR1">
    <w:name w:val="FR1"/>
    <w:rsid w:val="00691498"/>
    <w:pPr>
      <w:autoSpaceDE w:val="0"/>
      <w:ind w:left="40" w:firstLine="380"/>
      <w:jc w:val="both"/>
      <w:textAlignment w:val="auto"/>
    </w:pPr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character" w:styleId="afc">
    <w:name w:val="Strong"/>
    <w:rsid w:val="00691498"/>
    <w:rPr>
      <w:rFonts w:cs="Times New Roman"/>
      <w:b/>
    </w:rPr>
  </w:style>
  <w:style w:type="character" w:styleId="afd">
    <w:name w:val="Emphasis"/>
    <w:rsid w:val="00691498"/>
    <w:rPr>
      <w:rFonts w:cs="Times New Roman"/>
      <w:i/>
    </w:rPr>
  </w:style>
  <w:style w:type="paragraph" w:customStyle="1" w:styleId="afe">
    <w:name w:val="Знак"/>
    <w:basedOn w:val="a"/>
    <w:rsid w:val="00691498"/>
    <w:pPr>
      <w:suppressAutoHyphens w:val="0"/>
      <w:spacing w:after="160" w:line="240" w:lineRule="exact"/>
      <w:jc w:val="right"/>
    </w:pPr>
    <w:rPr>
      <w:rFonts w:eastAsia="Times New Roman"/>
      <w:lang w:val="en-GB"/>
    </w:rPr>
  </w:style>
  <w:style w:type="paragraph" w:customStyle="1" w:styleId="aff">
    <w:name w:val="Знак Знак"/>
    <w:basedOn w:val="a"/>
    <w:rsid w:val="00691498"/>
    <w:pPr>
      <w:suppressAutoHyphens w:val="0"/>
      <w:spacing w:after="160" w:line="240" w:lineRule="exact"/>
      <w:jc w:val="right"/>
    </w:pPr>
    <w:rPr>
      <w:rFonts w:eastAsia="Times New Roman"/>
      <w:lang w:val="en-GB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691498"/>
    <w:pPr>
      <w:suppressAutoHyphens w:val="0"/>
      <w:spacing w:after="160" w:line="240" w:lineRule="exact"/>
      <w:jc w:val="right"/>
    </w:pPr>
    <w:rPr>
      <w:rFonts w:eastAsia="Times New Roman"/>
      <w:lang w:val="en-GB"/>
    </w:rPr>
  </w:style>
  <w:style w:type="paragraph" w:customStyle="1" w:styleId="formattext">
    <w:name w:val="formattext"/>
    <w:basedOn w:val="a"/>
    <w:rsid w:val="00691498"/>
    <w:pPr>
      <w:widowControl/>
      <w:suppressAutoHyphens w:val="0"/>
      <w:spacing w:before="100" w:after="100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691498"/>
    <w:pPr>
      <w:widowControl/>
      <w:suppressAutoHyphens w:val="0"/>
      <w:spacing w:before="100" w:after="100"/>
    </w:pPr>
    <w:rPr>
      <w:rFonts w:eastAsia="Times New Roman"/>
      <w:lang w:eastAsia="ru-RU"/>
    </w:rPr>
  </w:style>
  <w:style w:type="paragraph" w:customStyle="1" w:styleId="s32">
    <w:name w:val="s_32"/>
    <w:basedOn w:val="a"/>
    <w:rsid w:val="00691498"/>
    <w:pPr>
      <w:widowControl/>
      <w:suppressAutoHyphens w:val="0"/>
      <w:spacing w:before="100" w:after="100"/>
      <w:jc w:val="center"/>
    </w:pPr>
    <w:rPr>
      <w:rFonts w:eastAsia="Times New Roman"/>
      <w:b/>
      <w:bCs/>
      <w:color w:val="000080"/>
      <w:sz w:val="21"/>
      <w:szCs w:val="21"/>
      <w:lang w:eastAsia="ru-RU"/>
    </w:rPr>
  </w:style>
  <w:style w:type="character" w:customStyle="1" w:styleId="13">
    <w:name w:val="Основной шрифт абзаца1"/>
    <w:rsid w:val="00691498"/>
  </w:style>
  <w:style w:type="paragraph" w:styleId="34">
    <w:name w:val="toc 3"/>
    <w:basedOn w:val="a"/>
    <w:next w:val="a"/>
    <w:rsid w:val="00691498"/>
    <w:pPr>
      <w:widowControl/>
      <w:tabs>
        <w:tab w:val="right" w:leader="dot" w:pos="9785"/>
      </w:tabs>
      <w:spacing w:line="360" w:lineRule="auto"/>
      <w:ind w:left="360" w:hanging="360"/>
      <w:jc w:val="both"/>
    </w:pPr>
    <w:rPr>
      <w:rFonts w:eastAsia="Times New Roman"/>
    </w:rPr>
  </w:style>
  <w:style w:type="paragraph" w:styleId="aff1">
    <w:name w:val="Plain Text"/>
    <w:basedOn w:val="a"/>
    <w:rsid w:val="00691498"/>
    <w:pPr>
      <w:widowControl/>
      <w:suppressAutoHyphens w:val="0"/>
      <w:overflowPunct w:val="0"/>
      <w:autoSpaceDE w:val="0"/>
    </w:pPr>
    <w:rPr>
      <w:rFonts w:eastAsia="Times New Roman"/>
      <w:lang w:eastAsia="ru-RU"/>
    </w:rPr>
  </w:style>
  <w:style w:type="character" w:customStyle="1" w:styleId="aff2">
    <w:name w:val="Текст Знак"/>
    <w:basedOn w:val="a0"/>
    <w:rsid w:val="00691498"/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D7DFF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ru-RU" w:eastAsia="ar-SA" w:bidi="ar-SA"/>
    </w:rPr>
  </w:style>
  <w:style w:type="numbering" w:customStyle="1" w:styleId="WW8Num17">
    <w:name w:val="WW8Num17"/>
    <w:basedOn w:val="a2"/>
    <w:rsid w:val="00691498"/>
    <w:pPr>
      <w:numPr>
        <w:numId w:val="1"/>
      </w:numPr>
    </w:pPr>
  </w:style>
  <w:style w:type="numbering" w:customStyle="1" w:styleId="WW8Num2">
    <w:name w:val="WW8Num2"/>
    <w:basedOn w:val="a2"/>
    <w:rsid w:val="00691498"/>
    <w:pPr>
      <w:numPr>
        <w:numId w:val="2"/>
      </w:numPr>
    </w:pPr>
  </w:style>
  <w:style w:type="paragraph" w:customStyle="1" w:styleId="Default">
    <w:name w:val="Default"/>
    <w:uiPriority w:val="99"/>
    <w:rsid w:val="00170D19"/>
    <w:pPr>
      <w:widowControl/>
      <w:autoSpaceDE w:val="0"/>
      <w:adjustRightInd w:val="0"/>
      <w:textAlignment w:val="auto"/>
    </w:pPr>
    <w:rPr>
      <w:rFonts w:eastAsia="Calibri" w:cs="Times New Roman"/>
      <w:kern w:val="0"/>
      <w:lang w:val="ru-RU" w:bidi="ar-SA"/>
    </w:rPr>
  </w:style>
  <w:style w:type="paragraph" w:styleId="aff3">
    <w:name w:val="Normal (Web)"/>
    <w:basedOn w:val="a"/>
    <w:uiPriority w:val="99"/>
    <w:semiHidden/>
    <w:unhideWhenUsed/>
    <w:rsid w:val="00DD04E5"/>
    <w:pPr>
      <w:widowControl/>
      <w:suppressAutoHyphens w:val="0"/>
      <w:autoSpaceDN/>
      <w:spacing w:before="100" w:beforeAutospacing="1" w:after="119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5D5D3D"/>
    <w:pPr>
      <w:suppressAutoHyphens/>
      <w:autoSpaceDN/>
      <w:snapToGrid w:val="0"/>
      <w:spacing w:line="300" w:lineRule="auto"/>
      <w:ind w:firstLine="720"/>
      <w:textAlignment w:val="auto"/>
    </w:pPr>
    <w:rPr>
      <w:rFonts w:eastAsia="Arial" w:cs="Calibri"/>
      <w:color w:val="auto"/>
      <w:kern w:val="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72" w:lineRule="auto"/>
      <w:ind w:firstLine="740"/>
      <w:textAlignment w:val="auto"/>
    </w:pPr>
    <w:rPr>
      <w:rFonts w:ascii="Courier New" w:eastAsia="Arial" w:hAnsi="Courier New" w:cs="Times New Roman"/>
      <w:color w:val="auto"/>
      <w:kern w:val="0"/>
      <w:sz w:val="20"/>
      <w:szCs w:val="20"/>
      <w:lang w:val="ru-RU" w:eastAsia="ar-SA" w:bidi="ar-SA"/>
    </w:r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3">
    <w:name w:val="No Spacing"/>
    <w:pPr>
      <w:widowControl/>
      <w:overflowPunct w:val="0"/>
      <w:autoSpaceDE w:val="0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10">
    <w:name w:val="Обычный1"/>
    <w:pPr>
      <w:suppressAutoHyphens/>
      <w:snapToGrid w:val="0"/>
      <w:spacing w:line="300" w:lineRule="auto"/>
      <w:ind w:firstLine="720"/>
      <w:textAlignment w:val="auto"/>
    </w:pPr>
    <w:rPr>
      <w:rFonts w:ascii="Arial" w:eastAsia="Arial" w:hAnsi="Arial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ConsPlusTitle">
    <w:name w:val="ConsPlusTitle"/>
    <w:pPr>
      <w:suppressAutoHyphens/>
      <w:autoSpaceDE w:val="0"/>
      <w:spacing w:line="100" w:lineRule="atLeast"/>
    </w:pPr>
    <w:rPr>
      <w:rFonts w:eastAsia="Arial" w:cs="Times New Roman"/>
      <w:b/>
      <w:bCs/>
      <w:color w:val="auto"/>
      <w:lang w:val="ru-RU" w:eastAsia="ar-SA" w:bidi="ar-SA"/>
    </w:rPr>
  </w:style>
  <w:style w:type="character" w:customStyle="1" w:styleId="11">
    <w:name w:val="Заголовок 1 Знак"/>
    <w:basedOn w:val="a0"/>
    <w:rPr>
      <w:sz w:val="28"/>
    </w:rPr>
  </w:style>
  <w:style w:type="character" w:customStyle="1" w:styleId="20">
    <w:name w:val="Заголовок 2 Знак"/>
    <w:basedOn w:val="a0"/>
    <w:rPr>
      <w:sz w:val="28"/>
      <w:szCs w:val="20"/>
    </w:rPr>
  </w:style>
  <w:style w:type="paragraph" w:customStyle="1" w:styleId="ConsPlusDocList">
    <w:name w:val="ConsPlusDocList"/>
    <w:next w:val="a"/>
    <w:pPr>
      <w:suppressAutoHyphens/>
      <w:autoSpaceDE w:val="0"/>
      <w:textAlignment w:val="auto"/>
    </w:pPr>
    <w:rPr>
      <w:rFonts w:ascii="Arial" w:eastAsia="Arial" w:hAnsi="Arial" w:cs="Times New Roman"/>
      <w:color w:val="auto"/>
      <w:kern w:val="0"/>
      <w:sz w:val="20"/>
      <w:szCs w:val="20"/>
      <w:lang w:val="ru-RU" w:eastAsia="ar-SA" w:bidi="ar-SA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footnote text"/>
    <w:basedOn w:val="a"/>
    <w:pPr>
      <w:widowControl/>
      <w:suppressAutoHyphens w:val="0"/>
      <w:autoSpaceDE w:val="0"/>
    </w:pPr>
    <w:rPr>
      <w:rFonts w:eastAsia="Times New Roman"/>
      <w:lang w:eastAsia="ru-RU"/>
    </w:rPr>
  </w:style>
  <w:style w:type="character" w:customStyle="1" w:styleId="aa">
    <w:name w:val="Текст сноски Знак"/>
    <w:basedOn w:val="a0"/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ab">
    <w:name w:val="footnote reference"/>
    <w:rPr>
      <w:rFonts w:cs="Times New Roman"/>
      <w:position w:val="0"/>
      <w:vertAlign w:val="superscript"/>
    </w:r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Arial" w:hAnsi="Courier New" w:cs="Courier New"/>
      <w:color w:val="auto"/>
      <w:kern w:val="0"/>
      <w:sz w:val="20"/>
      <w:szCs w:val="20"/>
      <w:lang w:val="ru-RU" w:eastAsia="ar-SA" w:bidi="ar-SA"/>
    </w:rPr>
  </w:style>
  <w:style w:type="paragraph" w:customStyle="1" w:styleId="ConsPlusNormal">
    <w:name w:val="ConsPlusNormal"/>
    <w:pPr>
      <w:autoSpaceDE w:val="0"/>
      <w:textAlignment w:val="auto"/>
    </w:pPr>
    <w:rPr>
      <w:rFonts w:ascii="Calibri" w:eastAsia="Times New Roman" w:hAnsi="Calibri" w:cs="Calibri"/>
      <w:color w:val="auto"/>
      <w:kern w:val="0"/>
      <w:sz w:val="22"/>
      <w:szCs w:val="20"/>
      <w:lang w:val="ru-RU" w:eastAsia="ru-RU" w:bidi="ar-SA"/>
    </w:rPr>
  </w:style>
  <w:style w:type="paragraph" w:styleId="ac">
    <w:name w:val="Balloon Text"/>
    <w:basedOn w:val="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rPr>
      <w:rFonts w:ascii="Tahoma" w:hAnsi="Tahoma"/>
      <w:sz w:val="16"/>
      <w:szCs w:val="16"/>
    </w:rPr>
  </w:style>
  <w:style w:type="paragraph" w:styleId="ae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f">
    <w:name w:val="Название Знак"/>
    <w:basedOn w:val="a0"/>
    <w:rPr>
      <w:rFonts w:ascii="Arial" w:eastAsia="MS Mincho" w:hAnsi="Arial"/>
      <w:sz w:val="28"/>
      <w:szCs w:val="28"/>
    </w:rPr>
  </w:style>
  <w:style w:type="paragraph" w:styleId="af0">
    <w:name w:val="Subtitle"/>
    <w:basedOn w:val="af1"/>
    <w:next w:val="Textbody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rPr>
      <w:rFonts w:ascii="Arial" w:eastAsia="MS Mincho" w:hAnsi="Arial"/>
      <w:i/>
      <w:iCs/>
      <w:sz w:val="28"/>
      <w:szCs w:val="28"/>
    </w:rPr>
  </w:style>
  <w:style w:type="paragraph" w:styleId="af1">
    <w:name w:val="caption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3">
    <w:name w:val="Contents 3"/>
    <w:basedOn w:val="Standard"/>
    <w:next w:val="Standard"/>
    <w:pPr>
      <w:tabs>
        <w:tab w:val="right" w:leader="dot" w:pos="9785"/>
      </w:tabs>
      <w:spacing w:line="360" w:lineRule="auto"/>
      <w:ind w:left="360" w:hanging="360"/>
      <w:jc w:val="both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-">
    <w:name w:val="Таблица - список маркированный"/>
    <w:basedOn w:val="Standard"/>
    <w:pPr>
      <w:numPr>
        <w:numId w:val="2"/>
      </w:numPr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ascii="Arial" w:eastAsia="Arial" w:hAnsi="Arial" w:cs="Arial"/>
      <w:sz w:val="20"/>
      <w:szCs w:val="20"/>
    </w:rPr>
  </w:style>
  <w:style w:type="paragraph" w:styleId="af3">
    <w:name w:val="List Paragraph"/>
    <w:basedOn w:val="Standard"/>
    <w:pPr>
      <w:snapToGrid w:val="0"/>
      <w:spacing w:line="300" w:lineRule="auto"/>
      <w:ind w:left="720"/>
    </w:pPr>
    <w:rPr>
      <w:rFonts w:eastAsia="Arial" w:cs="Times New Roman"/>
      <w:szCs w:val="20"/>
    </w:rPr>
  </w:style>
  <w:style w:type="paragraph" w:customStyle="1" w:styleId="Text">
    <w:name w:val="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"/>
    <w:pPr>
      <w:spacing w:after="283"/>
    </w:pPr>
    <w:rPr>
      <w:rFonts w:eastAsia="Lucida Sans Unicod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af4">
    <w:name w:val="Body Text"/>
    <w:basedOn w:val="a"/>
    <w:pPr>
      <w:widowControl/>
      <w:spacing w:after="120"/>
    </w:pPr>
    <w:rPr>
      <w:rFonts w:eastAsia="Times New Roman"/>
    </w:rPr>
  </w:style>
  <w:style w:type="character" w:customStyle="1" w:styleId="af5">
    <w:name w:val="Основной текст Знак"/>
    <w:basedOn w:val="a0"/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af6">
    <w:name w:val="Body Text Indent"/>
    <w:basedOn w:val="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rPr>
      <w:rFonts w:ascii="Courier New" w:eastAsia="Arial" w:hAnsi="Courier New" w:cs="Times New Roman"/>
      <w:color w:val="auto"/>
      <w:sz w:val="20"/>
      <w:szCs w:val="20"/>
      <w:lang w:val="ru-RU" w:bidi="ar-SA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rPr>
      <w:rFonts w:ascii="Courier New" w:eastAsia="Arial" w:hAnsi="Courier New" w:cs="Times New Roman"/>
      <w:color w:val="auto"/>
      <w:sz w:val="16"/>
      <w:szCs w:val="16"/>
      <w:lang w:val="ru-RU" w:bidi="ar-SA"/>
    </w:rPr>
  </w:style>
  <w:style w:type="paragraph" w:customStyle="1" w:styleId="12">
    <w:name w:val="заголовок 1"/>
    <w:basedOn w:val="a"/>
    <w:next w:val="a"/>
    <w:pPr>
      <w:keepNext/>
      <w:suppressAutoHyphens w:val="0"/>
      <w:overflowPunct w:val="0"/>
      <w:autoSpaceDE w:val="0"/>
      <w:jc w:val="center"/>
    </w:pPr>
    <w:rPr>
      <w:rFonts w:eastAsia="Times New Roman"/>
      <w:sz w:val="30"/>
      <w:lang w:eastAsia="ru-RU"/>
    </w:rPr>
  </w:style>
  <w:style w:type="paragraph" w:customStyle="1" w:styleId="21">
    <w:name w:val="заголовок 2"/>
    <w:basedOn w:val="a"/>
    <w:next w:val="a"/>
    <w:pPr>
      <w:keepNext/>
      <w:suppressAutoHyphens w:val="0"/>
      <w:overflowPunct w:val="0"/>
      <w:autoSpaceDE w:val="0"/>
      <w:ind w:left="6237" w:right="118"/>
    </w:pPr>
    <w:rPr>
      <w:rFonts w:eastAsia="Times New Roman"/>
      <w:lang w:eastAsia="ru-RU"/>
    </w:rPr>
  </w:style>
  <w:style w:type="paragraph" w:customStyle="1" w:styleId="33">
    <w:name w:val="заголовок 3"/>
    <w:basedOn w:val="a"/>
    <w:next w:val="a"/>
    <w:pPr>
      <w:keepNext/>
      <w:suppressAutoHyphens w:val="0"/>
      <w:overflowPunct w:val="0"/>
      <w:autoSpaceDE w:val="0"/>
      <w:spacing w:line="312" w:lineRule="atLeast"/>
      <w:ind w:right="571" w:firstLine="567"/>
      <w:jc w:val="both"/>
    </w:pPr>
    <w:rPr>
      <w:rFonts w:eastAsia="Times New Roman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</w:pPr>
    <w:rPr>
      <w:rFonts w:eastAsia="Times New Roman"/>
      <w:lang w:val="en-GB"/>
    </w:rPr>
  </w:style>
  <w:style w:type="character" w:styleId="af9">
    <w:name w:val="page number"/>
    <w:rPr>
      <w:rFonts w:cs="Times New Roman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rPr>
      <w:rFonts w:eastAsia="Times New Roman" w:cs="Times New Roman"/>
      <w:color w:val="auto"/>
      <w:kern w:val="0"/>
      <w:lang w:val="ru-RU" w:eastAsia="ru-RU" w:bidi="ar-SA"/>
    </w:rPr>
  </w:style>
  <w:style w:type="paragraph" w:styleId="24">
    <w:name w:val="Body Text 2"/>
    <w:basedOn w:val="a"/>
    <w:pPr>
      <w:widowControl/>
      <w:suppressAutoHyphens w:val="0"/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0"/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fa">
    <w:name w:val="Гипертекстовая ссылка"/>
    <w:rPr>
      <w:color w:val="008000"/>
    </w:rPr>
  </w:style>
  <w:style w:type="paragraph" w:customStyle="1" w:styleId="afb">
    <w:name w:val="Прижатый влево"/>
    <w:basedOn w:val="a"/>
    <w:next w:val="a"/>
    <w:pPr>
      <w:widowControl/>
      <w:suppressAutoHyphens w:val="0"/>
      <w:autoSpaceDE w:val="0"/>
    </w:pPr>
    <w:rPr>
      <w:rFonts w:ascii="Arial" w:eastAsia="Times New Roman" w:hAnsi="Arial"/>
      <w:lang w:eastAsia="ru-RU"/>
    </w:rPr>
  </w:style>
  <w:style w:type="paragraph" w:customStyle="1" w:styleId="FR1">
    <w:name w:val="FR1"/>
    <w:pPr>
      <w:autoSpaceDE w:val="0"/>
      <w:ind w:left="40" w:firstLine="380"/>
      <w:jc w:val="both"/>
      <w:textAlignment w:val="auto"/>
    </w:pPr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character" w:styleId="afc">
    <w:name w:val="Strong"/>
    <w:rPr>
      <w:rFonts w:cs="Times New Roman"/>
      <w:b/>
    </w:rPr>
  </w:style>
  <w:style w:type="character" w:styleId="afd">
    <w:name w:val="Emphasis"/>
    <w:rPr>
      <w:rFonts w:cs="Times New Roman"/>
      <w:i/>
    </w:rPr>
  </w:style>
  <w:style w:type="paragraph" w:customStyle="1" w:styleId="afe">
    <w:name w:val="Знак"/>
    <w:basedOn w:val="a"/>
    <w:pPr>
      <w:suppressAutoHyphens w:val="0"/>
      <w:spacing w:after="160" w:line="240" w:lineRule="exact"/>
      <w:jc w:val="right"/>
    </w:pPr>
    <w:rPr>
      <w:rFonts w:eastAsia="Times New Roman"/>
      <w:lang w:val="en-GB"/>
    </w:rPr>
  </w:style>
  <w:style w:type="paragraph" w:customStyle="1" w:styleId="aff">
    <w:name w:val="Знак Знак"/>
    <w:basedOn w:val="a"/>
    <w:pPr>
      <w:suppressAutoHyphens w:val="0"/>
      <w:spacing w:after="160" w:line="240" w:lineRule="exact"/>
      <w:jc w:val="right"/>
    </w:pPr>
    <w:rPr>
      <w:rFonts w:eastAsia="Times New Roman"/>
      <w:lang w:val="en-GB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pPr>
      <w:suppressAutoHyphens w:val="0"/>
      <w:spacing w:after="160" w:line="240" w:lineRule="exact"/>
      <w:jc w:val="right"/>
    </w:pPr>
    <w:rPr>
      <w:rFonts w:eastAsia="Times New Roman"/>
      <w:lang w:val="en-GB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/>
      <w:lang w:eastAsia="ru-RU"/>
    </w:rPr>
  </w:style>
  <w:style w:type="paragraph" w:customStyle="1" w:styleId="headertext">
    <w:name w:val="headertext"/>
    <w:basedOn w:val="a"/>
    <w:pPr>
      <w:widowControl/>
      <w:suppressAutoHyphens w:val="0"/>
      <w:spacing w:before="100" w:after="100"/>
    </w:pPr>
    <w:rPr>
      <w:rFonts w:eastAsia="Times New Roman"/>
      <w:lang w:eastAsia="ru-RU"/>
    </w:rPr>
  </w:style>
  <w:style w:type="paragraph" w:customStyle="1" w:styleId="s32">
    <w:name w:val="s_32"/>
    <w:basedOn w:val="a"/>
    <w:pPr>
      <w:widowControl/>
      <w:suppressAutoHyphens w:val="0"/>
      <w:spacing w:before="100" w:after="100"/>
      <w:jc w:val="center"/>
    </w:pPr>
    <w:rPr>
      <w:rFonts w:eastAsia="Times New Roman"/>
      <w:b/>
      <w:bCs/>
      <w:color w:val="000080"/>
      <w:sz w:val="21"/>
      <w:szCs w:val="21"/>
      <w:lang w:eastAsia="ru-RU"/>
    </w:rPr>
  </w:style>
  <w:style w:type="character" w:customStyle="1" w:styleId="13">
    <w:name w:val="Основной шрифт абзаца1"/>
  </w:style>
  <w:style w:type="paragraph" w:styleId="34">
    <w:name w:val="toc 3"/>
    <w:basedOn w:val="a"/>
    <w:next w:val="a"/>
    <w:pPr>
      <w:widowControl/>
      <w:tabs>
        <w:tab w:val="right" w:leader="dot" w:pos="9785"/>
      </w:tabs>
      <w:spacing w:line="360" w:lineRule="auto"/>
      <w:ind w:left="360" w:hanging="360"/>
      <w:jc w:val="both"/>
    </w:pPr>
    <w:rPr>
      <w:rFonts w:eastAsia="Times New Roman"/>
    </w:rPr>
  </w:style>
  <w:style w:type="paragraph" w:styleId="aff1">
    <w:name w:val="Plain Text"/>
    <w:basedOn w:val="a"/>
    <w:pPr>
      <w:widowControl/>
      <w:suppressAutoHyphens w:val="0"/>
      <w:overflowPunct w:val="0"/>
      <w:autoSpaceDE w:val="0"/>
    </w:pPr>
    <w:rPr>
      <w:rFonts w:eastAsia="Times New Roman"/>
      <w:lang w:eastAsia="ru-RU"/>
    </w:rPr>
  </w:style>
  <w:style w:type="character" w:customStyle="1" w:styleId="aff2">
    <w:name w:val="Текст Знак"/>
    <w:basedOn w:val="a0"/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3D7DFF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ru-RU" w:eastAsia="ar-SA" w:bidi="ar-SA"/>
    </w:rPr>
  </w:style>
  <w:style w:type="numbering" w:customStyle="1" w:styleId="WW8Num17">
    <w:name w:val="WW8Num17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Default">
    <w:name w:val="Default"/>
    <w:uiPriority w:val="99"/>
    <w:rsid w:val="00170D19"/>
    <w:pPr>
      <w:widowControl/>
      <w:autoSpaceDE w:val="0"/>
      <w:adjustRightInd w:val="0"/>
      <w:textAlignment w:val="auto"/>
    </w:pPr>
    <w:rPr>
      <w:rFonts w:eastAsia="Calibri" w:cs="Times New Roman"/>
      <w:kern w:val="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nv.cloud.consultant.ru/cons?req=doc;base=LAW;n=184501;fld=134;dst=100031" TargetMode="External"/><Relationship Id="rId18" Type="http://schemas.openxmlformats.org/officeDocument/2006/relationships/hyperlink" Target="http://admnv.cloud.consultant.ru/cons?req=doc;base=LAW;n=184501;fld=134;dst=100029" TargetMode="External"/><Relationship Id="rId26" Type="http://schemas.openxmlformats.org/officeDocument/2006/relationships/hyperlink" Target="consultantplus://offline/ref=585EF6DA4DBF11FCE011D08457D829684AEF882ECCB9207E3F087B0AA4E2637342AF3889AB5D1E8F15351DE6D3FF0FF36D1C14C93E536321GDr2L" TargetMode="External"/><Relationship Id="rId39" Type="http://schemas.openxmlformats.org/officeDocument/2006/relationships/hyperlink" Target="http://www.votkinsk.ru/" TargetMode="External"/><Relationship Id="rId21" Type="http://schemas.openxmlformats.org/officeDocument/2006/relationships/hyperlink" Target="http://admnv.cloud.consultant.ru/cons?req=doc;base=LAW;n=184501;fld=134;dst=100048" TargetMode="External"/><Relationship Id="rId34" Type="http://schemas.openxmlformats.org/officeDocument/2006/relationships/hyperlink" Target="http://www.votkinsk.ru/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image" Target="media/image3.wmf"/><Relationship Id="rId50" Type="http://schemas.openxmlformats.org/officeDocument/2006/relationships/image" Target="media/image5.wmf"/><Relationship Id="rId55" Type="http://schemas.openxmlformats.org/officeDocument/2006/relationships/hyperlink" Target="http://docs.cntd.ru/document/42023483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69C8A08F64B96131F5B3892776E8D95D90DACE216841C79F0E1757B91CA535FF3D92729AD117857B1047916C52C7E37E6FC896T4eDK" TargetMode="External"/><Relationship Id="rId17" Type="http://schemas.openxmlformats.org/officeDocument/2006/relationships/hyperlink" Target="consultantplus://offline/ref=4BC39D22630FBC7F8BD99C5DC057694EB5730FA3A137135582EB80343B2F84EDF643A16EC975335CBBF772B922DC692B3D2A5255D9D2D436n13FN" TargetMode="External"/><Relationship Id="rId25" Type="http://schemas.openxmlformats.org/officeDocument/2006/relationships/hyperlink" Target="consultantplus://offline/ref=4BC39D22630FBC7F8BD99C5DC057694EB5730FA3A137135582EB80343B2F84EDF643A16EC9753054B6F772B922DC692B3D2A5255D9D2D436n13FN" TargetMode="External"/><Relationship Id="rId33" Type="http://schemas.openxmlformats.org/officeDocument/2006/relationships/hyperlink" Target="http://www.votkinsk.ru/" TargetMode="External"/><Relationship Id="rId38" Type="http://schemas.openxmlformats.org/officeDocument/2006/relationships/hyperlink" Target="http://www.votkinsk.ru/" TargetMode="External"/><Relationship Id="rId46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admnv.cloud.consultant.ru/cons?req=doc;base=LAW;n=185953;fld=134;dst=100011" TargetMode="External"/><Relationship Id="rId20" Type="http://schemas.openxmlformats.org/officeDocument/2006/relationships/hyperlink" Target="http://admnv.cloud.consultant.ru/cons?req=doc;base=LAW;n=184501;fld=134;dst=100045" TargetMode="External"/><Relationship Id="rId29" Type="http://schemas.openxmlformats.org/officeDocument/2006/relationships/hyperlink" Target="http://www.gosuslugi.ru/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http://docs.cntd.ru/document/9020538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69C8A08F64B96131F5B3892776E8D95D93DFCC286F41C79F0E1757B91CA535ED3DCA7D9CDF5DD53F5B48906BT4eCK" TargetMode="External"/><Relationship Id="rId24" Type="http://schemas.openxmlformats.org/officeDocument/2006/relationships/hyperlink" Target="consultantplus://offline/ref=4BC39D22630FBC7F8BD99C5DC057694EB5730FA3A137135582EB80343B2F84EDF643A16EC9753054B6F772B922DC692B3D2A5255D9D2D436n13FN" TargetMode="External"/><Relationship Id="rId32" Type="http://schemas.openxmlformats.org/officeDocument/2006/relationships/hyperlink" Target="http://www.votkinsk.ru/" TargetMode="External"/><Relationship Id="rId37" Type="http://schemas.openxmlformats.org/officeDocument/2006/relationships/hyperlink" Target="http://www.votkinsk.ru/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image" Target="media/image1.wmf"/><Relationship Id="rId53" Type="http://schemas.openxmlformats.org/officeDocument/2006/relationships/hyperlink" Target="http://docs.cntd.ru/document/902053803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nv.cloud.consultant.ru/cons?req=doc;base=LAW;n=184501;fld=134;dst=100031" TargetMode="External"/><Relationship Id="rId23" Type="http://schemas.openxmlformats.org/officeDocument/2006/relationships/hyperlink" Target="http://admnv.cloud.consultant.ru/cons?req=doc;base=LAW;n=184501;fld=134;dst=100031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hyperlink" Target="http://www.votkinsk.ru/" TargetMode="External"/><Relationship Id="rId49" Type="http://schemas.openxmlformats.org/officeDocument/2006/relationships/image" Target="media/image4.wmf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469C8A08F64B96131F5B3892776E8D95D93DFCC286F41C79F0E1757B91CA535ED3DCA7D9CDF5DD53F5B48906BT4eCK" TargetMode="External"/><Relationship Id="rId19" Type="http://schemas.openxmlformats.org/officeDocument/2006/relationships/hyperlink" Target="http://admnv.cloud.consultant.ru/cons?req=doc;base=LAW;n=184501;fld=134;dst=100033" TargetMode="External"/><Relationship Id="rId31" Type="http://schemas.openxmlformats.org/officeDocument/2006/relationships/hyperlink" Target="http://www.gosuslugi.ru/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image" Target="media/image7.wmf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dmnv.cloud.consultant.ru/cons?req=doc;base=LAW;n=185953;fld=134;dst=100232" TargetMode="External"/><Relationship Id="rId14" Type="http://schemas.openxmlformats.org/officeDocument/2006/relationships/hyperlink" Target="consultantplus://offline/ref=5469C8A08F64B96131F5B3892776E8D95D90DACE216841C79F0E1757B91CA535FF3D92729AD117857B1047916C52C7E37E6FC896T4eDK" TargetMode="External"/><Relationship Id="rId22" Type="http://schemas.openxmlformats.org/officeDocument/2006/relationships/hyperlink" Target="http://admnv.cloud.consultant.ru/cons?req=doc;base=LAW;n=184501;fld=134;dst=100055" TargetMode="External"/><Relationship Id="rId27" Type="http://schemas.openxmlformats.org/officeDocument/2006/relationships/hyperlink" Target="http://www.gosuslugi.ru/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yperlink" Target="http://www.votkinsk.ru/" TargetMode="External"/><Relationship Id="rId43" Type="http://schemas.openxmlformats.org/officeDocument/2006/relationships/hyperlink" Target="http://www.gosuslugi.ru/" TargetMode="External"/><Relationship Id="rId48" Type="http://schemas.openxmlformats.org/officeDocument/2006/relationships/hyperlink" Target="http://docs.cntd.ru/document/901919338" TargetMode="External"/><Relationship Id="rId56" Type="http://schemas.openxmlformats.org/officeDocument/2006/relationships/hyperlink" Target="http://docs.cntd.ru/document/420234837" TargetMode="External"/><Relationship Id="rId8" Type="http://schemas.openxmlformats.org/officeDocument/2006/relationships/hyperlink" Target="consultantplus://offline/ref=A29484E03E4F405308A8E09B6E7F60F5E37DD0DF54674755FE04DB9A0BC7L" TargetMode="External"/><Relationship Id="rId51" Type="http://schemas.openxmlformats.org/officeDocument/2006/relationships/image" Target="media/image6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5989-F5D8-47C1-82C9-5884BE18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49</Pages>
  <Words>15868</Words>
  <Characters>90448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</cp:lastModifiedBy>
  <cp:revision>13</cp:revision>
  <dcterms:created xsi:type="dcterms:W3CDTF">2020-10-27T12:27:00Z</dcterms:created>
  <dcterms:modified xsi:type="dcterms:W3CDTF">2020-11-03T05:20:00Z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